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E6286" w14:textId="3968393F" w:rsidR="00435608" w:rsidRPr="00A63EED" w:rsidRDefault="00435608" w:rsidP="00A63EED">
      <w:pPr>
        <w:spacing w:before="84" w:line="276" w:lineRule="auto"/>
        <w:ind w:left="362" w:right="160"/>
        <w:jc w:val="center"/>
        <w:rPr>
          <w:rFonts w:asciiTheme="minorHAnsi" w:hAnsiTheme="minorHAnsi" w:cstheme="minorHAnsi"/>
          <w:b/>
          <w:color w:val="16355C"/>
          <w:spacing w:val="-2"/>
          <w:sz w:val="24"/>
          <w:szCs w:val="24"/>
        </w:rPr>
      </w:pPr>
      <w:r w:rsidRPr="00A63EED">
        <w:rPr>
          <w:rFonts w:asciiTheme="minorHAnsi" w:hAnsiTheme="minorHAnsi" w:cstheme="minorHAnsi"/>
          <w:b/>
          <w:noProof/>
          <w:color w:val="16355C"/>
          <w:spacing w:val="-2"/>
          <w:sz w:val="24"/>
          <w:szCs w:val="24"/>
        </w:rPr>
        <w:drawing>
          <wp:anchor distT="0" distB="0" distL="114300" distR="114300" simplePos="0" relativeHeight="251659264" behindDoc="0" locked="0" layoutInCell="1" allowOverlap="1" wp14:anchorId="356EFC81" wp14:editId="7A13C0D6">
            <wp:simplePos x="0" y="0"/>
            <wp:positionH relativeFrom="column">
              <wp:posOffset>231775</wp:posOffset>
            </wp:positionH>
            <wp:positionV relativeFrom="paragraph">
              <wp:posOffset>248920</wp:posOffset>
            </wp:positionV>
            <wp:extent cx="1167765" cy="972820"/>
            <wp:effectExtent l="0" t="0" r="0" b="0"/>
            <wp:wrapThrough wrapText="bothSides">
              <wp:wrapPolygon edited="0">
                <wp:start x="0" y="0"/>
                <wp:lineTo x="0" y="21149"/>
                <wp:lineTo x="21142" y="21149"/>
                <wp:lineTo x="21142" y="0"/>
                <wp:lineTo x="0" y="0"/>
              </wp:wrapPolygon>
            </wp:wrapThrough>
            <wp:docPr id="4792346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234618" name="Picture 479234618"/>
                    <pic:cNvPicPr/>
                  </pic:nvPicPr>
                  <pic:blipFill>
                    <a:blip r:embed="rId7">
                      <a:extLst>
                        <a:ext uri="{28A0092B-C50C-407E-A947-70E740481C1C}">
                          <a14:useLocalDpi xmlns:a14="http://schemas.microsoft.com/office/drawing/2010/main" val="0"/>
                        </a:ext>
                      </a:extLst>
                    </a:blip>
                    <a:stretch>
                      <a:fillRect/>
                    </a:stretch>
                  </pic:blipFill>
                  <pic:spPr>
                    <a:xfrm flipH="1">
                      <a:off x="0" y="0"/>
                      <a:ext cx="1167765" cy="972820"/>
                    </a:xfrm>
                    <a:prstGeom prst="rect">
                      <a:avLst/>
                    </a:prstGeom>
                  </pic:spPr>
                </pic:pic>
              </a:graphicData>
            </a:graphic>
            <wp14:sizeRelH relativeFrom="margin">
              <wp14:pctWidth>0</wp14:pctWidth>
            </wp14:sizeRelH>
            <wp14:sizeRelV relativeFrom="margin">
              <wp14:pctHeight>0</wp14:pctHeight>
            </wp14:sizeRelV>
          </wp:anchor>
        </w:drawing>
      </w:r>
    </w:p>
    <w:p w14:paraId="0B5E7CF1" w14:textId="162F8E06" w:rsidR="00435608" w:rsidRPr="00A63EED" w:rsidRDefault="00435608" w:rsidP="00A63EED">
      <w:pPr>
        <w:spacing w:before="84" w:line="276" w:lineRule="auto"/>
        <w:ind w:left="362" w:right="160"/>
        <w:rPr>
          <w:rFonts w:asciiTheme="minorHAnsi" w:hAnsiTheme="minorHAnsi" w:cstheme="minorHAnsi"/>
          <w:b/>
          <w:color w:val="16355C"/>
          <w:spacing w:val="-2"/>
          <w:sz w:val="24"/>
          <w:szCs w:val="24"/>
        </w:rPr>
      </w:pPr>
    </w:p>
    <w:p w14:paraId="3C6D5085" w14:textId="6980989E" w:rsidR="00840CCD" w:rsidRPr="00A63EED" w:rsidRDefault="00000000" w:rsidP="00A63EED">
      <w:pPr>
        <w:spacing w:before="84" w:line="276" w:lineRule="auto"/>
        <w:ind w:left="362" w:right="160"/>
        <w:rPr>
          <w:rFonts w:asciiTheme="minorHAnsi" w:hAnsiTheme="minorHAnsi" w:cstheme="minorHAnsi"/>
          <w:b/>
          <w:sz w:val="24"/>
          <w:szCs w:val="24"/>
        </w:rPr>
      </w:pPr>
      <w:r w:rsidRPr="00A63EED">
        <w:rPr>
          <w:rFonts w:asciiTheme="minorHAnsi" w:hAnsiTheme="minorHAnsi" w:cstheme="minorHAnsi"/>
          <w:b/>
          <w:noProof/>
          <w:sz w:val="24"/>
          <w:szCs w:val="24"/>
        </w:rPr>
        <mc:AlternateContent>
          <mc:Choice Requires="wps">
            <w:drawing>
              <wp:anchor distT="0" distB="0" distL="0" distR="0" simplePos="0" relativeHeight="15729152" behindDoc="0" locked="0" layoutInCell="1" allowOverlap="1" wp14:anchorId="4EFD189A" wp14:editId="5EA5B7C4">
                <wp:simplePos x="0" y="0"/>
                <wp:positionH relativeFrom="page">
                  <wp:posOffset>900430</wp:posOffset>
                </wp:positionH>
                <wp:positionV relativeFrom="page">
                  <wp:posOffset>9908136</wp:posOffset>
                </wp:positionV>
                <wp:extent cx="575564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5898EFA0" id="Graphic 2" o:spid="_x0000_s1026" style="position:absolute;margin-left:70.9pt;margin-top:780.15pt;width:453.2pt;height:.1pt;z-index:15729152;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sidR="00435608" w:rsidRPr="00A63EED">
        <w:rPr>
          <w:rFonts w:asciiTheme="minorHAnsi" w:hAnsiTheme="minorHAnsi" w:cstheme="minorHAnsi"/>
          <w:b/>
          <w:color w:val="16355C"/>
          <w:spacing w:val="-2"/>
          <w:sz w:val="24"/>
          <w:szCs w:val="24"/>
        </w:rPr>
        <w:t xml:space="preserve">       </w:t>
      </w:r>
      <w:r w:rsidRPr="00A63EED">
        <w:rPr>
          <w:rFonts w:asciiTheme="minorHAnsi" w:hAnsiTheme="minorHAnsi" w:cstheme="minorHAnsi"/>
          <w:b/>
          <w:color w:val="16355C"/>
          <w:spacing w:val="-2"/>
          <w:sz w:val="24"/>
          <w:szCs w:val="24"/>
        </w:rPr>
        <w:t>AHEPA</w:t>
      </w:r>
      <w:r w:rsidRPr="00A63EED">
        <w:rPr>
          <w:rFonts w:asciiTheme="minorHAnsi" w:hAnsiTheme="minorHAnsi" w:cstheme="minorHAnsi"/>
          <w:b/>
          <w:color w:val="16355C"/>
          <w:spacing w:val="-15"/>
          <w:sz w:val="24"/>
          <w:szCs w:val="24"/>
        </w:rPr>
        <w:t xml:space="preserve"> </w:t>
      </w:r>
      <w:r w:rsidRPr="00A63EED">
        <w:rPr>
          <w:rFonts w:asciiTheme="minorHAnsi" w:hAnsiTheme="minorHAnsi" w:cstheme="minorHAnsi"/>
          <w:b/>
          <w:color w:val="16355C"/>
          <w:spacing w:val="-2"/>
          <w:sz w:val="24"/>
          <w:szCs w:val="24"/>
        </w:rPr>
        <w:t>VICTORIA</w:t>
      </w:r>
      <w:r w:rsidR="00FF4116" w:rsidRPr="00A63EED">
        <w:rPr>
          <w:rFonts w:asciiTheme="minorHAnsi" w:hAnsiTheme="minorHAnsi" w:cstheme="minorHAnsi"/>
          <w:b/>
          <w:color w:val="16355C"/>
          <w:spacing w:val="-2"/>
          <w:sz w:val="24"/>
          <w:szCs w:val="24"/>
        </w:rPr>
        <w:t xml:space="preserve"> Inc.</w:t>
      </w:r>
    </w:p>
    <w:p w14:paraId="48B6CB91" w14:textId="77777777" w:rsidR="00840CCD" w:rsidRPr="00A63EED" w:rsidRDefault="00000000" w:rsidP="00A63EED">
      <w:pPr>
        <w:spacing w:line="276" w:lineRule="auto"/>
        <w:ind w:left="362" w:right="135" w:firstLine="358"/>
        <w:rPr>
          <w:rFonts w:asciiTheme="minorHAnsi" w:hAnsiTheme="minorHAnsi" w:cstheme="minorHAnsi"/>
          <w:sz w:val="24"/>
          <w:szCs w:val="24"/>
        </w:rPr>
      </w:pPr>
      <w:r w:rsidRPr="00A63EED">
        <w:rPr>
          <w:rFonts w:asciiTheme="minorHAnsi" w:hAnsiTheme="minorHAnsi" w:cstheme="minorHAnsi"/>
          <w:b/>
          <w:color w:val="16355C"/>
          <w:sz w:val="24"/>
          <w:szCs w:val="24"/>
        </w:rPr>
        <w:t>A</w:t>
      </w:r>
      <w:r w:rsidRPr="00A63EED">
        <w:rPr>
          <w:rFonts w:asciiTheme="minorHAnsi" w:hAnsiTheme="minorHAnsi" w:cstheme="minorHAnsi"/>
          <w:color w:val="16355C"/>
          <w:sz w:val="24"/>
          <w:szCs w:val="24"/>
        </w:rPr>
        <w:t>ustralian</w:t>
      </w:r>
      <w:r w:rsidRPr="00A63EED">
        <w:rPr>
          <w:rFonts w:asciiTheme="minorHAnsi" w:hAnsiTheme="minorHAnsi" w:cstheme="minorHAnsi"/>
          <w:color w:val="16355C"/>
          <w:spacing w:val="-3"/>
          <w:sz w:val="24"/>
          <w:szCs w:val="24"/>
        </w:rPr>
        <w:t xml:space="preserve"> </w:t>
      </w:r>
      <w:r w:rsidRPr="00A63EED">
        <w:rPr>
          <w:rFonts w:asciiTheme="minorHAnsi" w:hAnsiTheme="minorHAnsi" w:cstheme="minorHAnsi"/>
          <w:b/>
          <w:color w:val="16355C"/>
          <w:sz w:val="24"/>
          <w:szCs w:val="24"/>
        </w:rPr>
        <w:t>H</w:t>
      </w:r>
      <w:r w:rsidRPr="00A63EED">
        <w:rPr>
          <w:rFonts w:asciiTheme="minorHAnsi" w:hAnsiTheme="minorHAnsi" w:cstheme="minorHAnsi"/>
          <w:color w:val="16355C"/>
          <w:sz w:val="24"/>
          <w:szCs w:val="24"/>
        </w:rPr>
        <w:t>ellenic</w:t>
      </w:r>
      <w:r w:rsidRPr="00A63EED">
        <w:rPr>
          <w:rFonts w:asciiTheme="minorHAnsi" w:hAnsiTheme="minorHAnsi" w:cstheme="minorHAnsi"/>
          <w:color w:val="16355C"/>
          <w:spacing w:val="-3"/>
          <w:sz w:val="24"/>
          <w:szCs w:val="24"/>
        </w:rPr>
        <w:t xml:space="preserve"> </w:t>
      </w:r>
      <w:r w:rsidRPr="00A63EED">
        <w:rPr>
          <w:rFonts w:asciiTheme="minorHAnsi" w:hAnsiTheme="minorHAnsi" w:cstheme="minorHAnsi"/>
          <w:b/>
          <w:color w:val="16355C"/>
          <w:sz w:val="24"/>
          <w:szCs w:val="24"/>
        </w:rPr>
        <w:t>E</w:t>
      </w:r>
      <w:r w:rsidRPr="00A63EED">
        <w:rPr>
          <w:rFonts w:asciiTheme="minorHAnsi" w:hAnsiTheme="minorHAnsi" w:cstheme="minorHAnsi"/>
          <w:color w:val="16355C"/>
          <w:sz w:val="24"/>
          <w:szCs w:val="24"/>
        </w:rPr>
        <w:t>ducational</w:t>
      </w:r>
      <w:r w:rsidRPr="00A63EED">
        <w:rPr>
          <w:rFonts w:asciiTheme="minorHAnsi" w:hAnsiTheme="minorHAnsi" w:cstheme="minorHAnsi"/>
          <w:color w:val="16355C"/>
          <w:spacing w:val="-3"/>
          <w:sz w:val="24"/>
          <w:szCs w:val="24"/>
        </w:rPr>
        <w:t xml:space="preserve"> </w:t>
      </w:r>
      <w:r w:rsidRPr="00A63EED">
        <w:rPr>
          <w:rFonts w:asciiTheme="minorHAnsi" w:hAnsiTheme="minorHAnsi" w:cstheme="minorHAnsi"/>
          <w:b/>
          <w:color w:val="16355C"/>
          <w:sz w:val="24"/>
          <w:szCs w:val="24"/>
        </w:rPr>
        <w:t>P</w:t>
      </w:r>
      <w:r w:rsidRPr="00A63EED">
        <w:rPr>
          <w:rFonts w:asciiTheme="minorHAnsi" w:hAnsiTheme="minorHAnsi" w:cstheme="minorHAnsi"/>
          <w:color w:val="16355C"/>
          <w:sz w:val="24"/>
          <w:szCs w:val="24"/>
        </w:rPr>
        <w:t>rogressive</w:t>
      </w:r>
      <w:r w:rsidRPr="00A63EED">
        <w:rPr>
          <w:rFonts w:asciiTheme="minorHAnsi" w:hAnsiTheme="minorHAnsi" w:cstheme="minorHAnsi"/>
          <w:color w:val="16355C"/>
          <w:spacing w:val="-3"/>
          <w:sz w:val="24"/>
          <w:szCs w:val="24"/>
        </w:rPr>
        <w:t xml:space="preserve"> </w:t>
      </w:r>
      <w:r w:rsidRPr="00A63EED">
        <w:rPr>
          <w:rFonts w:asciiTheme="minorHAnsi" w:hAnsiTheme="minorHAnsi" w:cstheme="minorHAnsi"/>
          <w:b/>
          <w:color w:val="16355C"/>
          <w:spacing w:val="-2"/>
          <w:sz w:val="24"/>
          <w:szCs w:val="24"/>
        </w:rPr>
        <w:t>A</w:t>
      </w:r>
      <w:r w:rsidRPr="00A63EED">
        <w:rPr>
          <w:rFonts w:asciiTheme="minorHAnsi" w:hAnsiTheme="minorHAnsi" w:cstheme="minorHAnsi"/>
          <w:color w:val="16355C"/>
          <w:spacing w:val="-2"/>
          <w:sz w:val="24"/>
          <w:szCs w:val="24"/>
        </w:rPr>
        <w:t>ssociation</w:t>
      </w:r>
    </w:p>
    <w:p w14:paraId="0CE945C0" w14:textId="6C258B46" w:rsidR="00A001AE" w:rsidRPr="00A63EED" w:rsidRDefault="00000000" w:rsidP="00A63EED">
      <w:pPr>
        <w:spacing w:line="276" w:lineRule="auto"/>
        <w:ind w:left="3600" w:right="-432"/>
        <w:rPr>
          <w:rFonts w:asciiTheme="minorHAnsi" w:hAnsiTheme="minorHAnsi" w:cstheme="minorHAnsi"/>
          <w:b/>
          <w:color w:val="16355C"/>
          <w:spacing w:val="-4"/>
          <w:sz w:val="24"/>
          <w:szCs w:val="24"/>
        </w:rPr>
      </w:pPr>
      <w:r w:rsidRPr="00A63EED">
        <w:rPr>
          <w:rFonts w:asciiTheme="minorHAnsi" w:hAnsiTheme="minorHAnsi" w:cstheme="minorHAnsi"/>
          <w:b/>
          <w:color w:val="16355C"/>
          <w:sz w:val="24"/>
          <w:szCs w:val="24"/>
        </w:rPr>
        <w:t>Established</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1942</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in</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Victoria</w:t>
      </w:r>
      <w:r w:rsidRPr="00A63EED">
        <w:rPr>
          <w:rFonts w:asciiTheme="minorHAnsi" w:hAnsiTheme="minorHAnsi" w:cstheme="minorHAnsi"/>
          <w:b/>
          <w:color w:val="16355C"/>
          <w:spacing w:val="-4"/>
          <w:sz w:val="24"/>
          <w:szCs w:val="24"/>
        </w:rPr>
        <w:t xml:space="preserve"> </w:t>
      </w:r>
    </w:p>
    <w:p w14:paraId="09A36647" w14:textId="775CE2EE" w:rsidR="00A001AE" w:rsidRPr="00A63EED" w:rsidRDefault="00000000" w:rsidP="00A63EED">
      <w:pPr>
        <w:spacing w:line="276" w:lineRule="auto"/>
        <w:ind w:left="1699" w:right="-7"/>
        <w:rPr>
          <w:rFonts w:asciiTheme="minorHAnsi" w:hAnsiTheme="minorHAnsi" w:cstheme="minorHAnsi"/>
          <w:b/>
          <w:color w:val="16355C"/>
          <w:sz w:val="24"/>
          <w:szCs w:val="24"/>
        </w:rPr>
      </w:pPr>
      <w:r w:rsidRPr="00A63EED">
        <w:rPr>
          <w:rFonts w:asciiTheme="minorHAnsi" w:hAnsiTheme="minorHAnsi" w:cstheme="minorHAnsi"/>
          <w:b/>
          <w:color w:val="16355C"/>
          <w:sz w:val="24"/>
          <w:szCs w:val="24"/>
        </w:rPr>
        <w:t>Association</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No.</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A0023603L</w:t>
      </w:r>
      <w:r w:rsidRPr="00A63EED">
        <w:rPr>
          <w:rFonts w:asciiTheme="minorHAnsi" w:hAnsiTheme="minorHAnsi" w:cstheme="minorHAnsi"/>
          <w:b/>
          <w:color w:val="16355C"/>
          <w:spacing w:val="-4"/>
          <w:sz w:val="24"/>
          <w:szCs w:val="24"/>
        </w:rPr>
        <w:t xml:space="preserve"> </w:t>
      </w:r>
      <w:r w:rsidR="00A001AE" w:rsidRPr="00A63EED">
        <w:rPr>
          <w:rFonts w:asciiTheme="minorHAnsi" w:hAnsiTheme="minorHAnsi" w:cstheme="minorHAnsi"/>
          <w:b/>
          <w:color w:val="16355C"/>
          <w:sz w:val="24"/>
          <w:szCs w:val="24"/>
        </w:rPr>
        <w:t>–</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ABN</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No.</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89</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005</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091</w:t>
      </w:r>
      <w:r w:rsidRPr="00A63EED">
        <w:rPr>
          <w:rFonts w:asciiTheme="minorHAnsi" w:hAnsiTheme="minorHAnsi" w:cstheme="minorHAnsi"/>
          <w:b/>
          <w:color w:val="16355C"/>
          <w:spacing w:val="-4"/>
          <w:sz w:val="24"/>
          <w:szCs w:val="24"/>
        </w:rPr>
        <w:t xml:space="preserve"> </w:t>
      </w:r>
      <w:r w:rsidRPr="00A63EED">
        <w:rPr>
          <w:rFonts w:asciiTheme="minorHAnsi" w:hAnsiTheme="minorHAnsi" w:cstheme="minorHAnsi"/>
          <w:b/>
          <w:color w:val="16355C"/>
          <w:sz w:val="24"/>
          <w:szCs w:val="24"/>
        </w:rPr>
        <w:t>382</w:t>
      </w:r>
      <w:r w:rsidR="00A001AE" w:rsidRPr="00A63EED">
        <w:rPr>
          <w:rFonts w:asciiTheme="minorHAnsi" w:hAnsiTheme="minorHAnsi" w:cstheme="minorHAnsi"/>
          <w:b/>
          <w:color w:val="16355C"/>
          <w:sz w:val="24"/>
          <w:szCs w:val="24"/>
        </w:rPr>
        <w:t xml:space="preserve">, </w:t>
      </w:r>
    </w:p>
    <w:p w14:paraId="27AC5DEF" w14:textId="33B6DF5B" w:rsidR="00840CCD" w:rsidRPr="00A63EED" w:rsidRDefault="00A001AE" w:rsidP="00A63EED">
      <w:pPr>
        <w:spacing w:line="276" w:lineRule="auto"/>
        <w:ind w:left="1699" w:right="1489" w:firstLine="461"/>
        <w:rPr>
          <w:rFonts w:asciiTheme="minorHAnsi" w:hAnsiTheme="minorHAnsi" w:cstheme="minorHAnsi"/>
          <w:b/>
        </w:rPr>
      </w:pPr>
      <w:r w:rsidRPr="00A63EED">
        <w:rPr>
          <w:rFonts w:asciiTheme="minorHAnsi" w:hAnsiTheme="minorHAnsi" w:cstheme="minorHAnsi"/>
          <w:b/>
          <w:color w:val="16355C"/>
        </w:rPr>
        <w:t>Address:</w:t>
      </w:r>
      <w:r w:rsidRPr="00A63EED">
        <w:rPr>
          <w:rFonts w:asciiTheme="minorHAnsi" w:hAnsiTheme="minorHAnsi" w:cstheme="minorHAnsi"/>
          <w:b/>
          <w:color w:val="16355C"/>
          <w:spacing w:val="40"/>
        </w:rPr>
        <w:t xml:space="preserve"> </w:t>
      </w:r>
      <w:r w:rsidRPr="00A63EED">
        <w:rPr>
          <w:rFonts w:asciiTheme="minorHAnsi" w:hAnsiTheme="minorHAnsi" w:cstheme="minorHAnsi"/>
          <w:b/>
          <w:color w:val="16355C"/>
        </w:rPr>
        <w:t>8A Church Street, Hawthorn, Vic. 3122, Australia,</w:t>
      </w:r>
    </w:p>
    <w:p w14:paraId="1A9C4EA7" w14:textId="77777777" w:rsidR="00840CCD" w:rsidRPr="00A63EED" w:rsidRDefault="00000000" w:rsidP="00A63EED">
      <w:pPr>
        <w:spacing w:line="276" w:lineRule="auto"/>
        <w:ind w:left="1440" w:firstLine="720"/>
        <w:rPr>
          <w:rFonts w:asciiTheme="minorHAnsi" w:hAnsiTheme="minorHAnsi" w:cstheme="minorHAnsi"/>
        </w:rPr>
      </w:pPr>
      <w:r w:rsidRPr="00A63EED">
        <w:rPr>
          <w:rFonts w:asciiTheme="minorHAnsi" w:hAnsiTheme="minorHAnsi" w:cstheme="minorHAnsi"/>
          <w:color w:val="16355C"/>
        </w:rPr>
        <w:t>Email:</w:t>
      </w:r>
      <w:r w:rsidRPr="00A63EED">
        <w:rPr>
          <w:rFonts w:asciiTheme="minorHAnsi" w:hAnsiTheme="minorHAnsi" w:cstheme="minorHAnsi"/>
          <w:color w:val="16355C"/>
          <w:spacing w:val="68"/>
        </w:rPr>
        <w:t xml:space="preserve"> </w:t>
      </w:r>
      <w:hyperlink r:id="rId8">
        <w:r w:rsidR="00840CCD" w:rsidRPr="00A63EED">
          <w:rPr>
            <w:rFonts w:asciiTheme="minorHAnsi" w:hAnsiTheme="minorHAnsi" w:cstheme="minorHAnsi"/>
            <w:color w:val="16355C"/>
            <w:u w:val="single" w:color="16355C"/>
          </w:rPr>
          <w:t>ahepavictoria@ahepavic.org.au</w:t>
        </w:r>
      </w:hyperlink>
      <w:r w:rsidRPr="00A63EED">
        <w:rPr>
          <w:rFonts w:asciiTheme="minorHAnsi" w:hAnsiTheme="minorHAnsi" w:cstheme="minorHAnsi"/>
          <w:color w:val="16355C"/>
          <w:spacing w:val="32"/>
        </w:rPr>
        <w:t xml:space="preserve">  </w:t>
      </w:r>
      <w:r w:rsidRPr="00A63EED">
        <w:rPr>
          <w:rFonts w:asciiTheme="minorHAnsi" w:hAnsiTheme="minorHAnsi" w:cstheme="minorHAnsi"/>
          <w:color w:val="16355C"/>
        </w:rPr>
        <w:t>Website:</w:t>
      </w:r>
      <w:r w:rsidRPr="00A63EED">
        <w:rPr>
          <w:rFonts w:asciiTheme="minorHAnsi" w:hAnsiTheme="minorHAnsi" w:cstheme="minorHAnsi"/>
          <w:color w:val="16355C"/>
          <w:spacing w:val="34"/>
        </w:rPr>
        <w:t xml:space="preserve"> </w:t>
      </w:r>
      <w:hyperlink r:id="rId9">
        <w:r w:rsidR="00840CCD" w:rsidRPr="00A63EED">
          <w:rPr>
            <w:rFonts w:asciiTheme="minorHAnsi" w:hAnsiTheme="minorHAnsi" w:cstheme="minorHAnsi"/>
            <w:color w:val="16355C"/>
            <w:spacing w:val="-2"/>
          </w:rPr>
          <w:t>www.ahepavic.org.au</w:t>
        </w:r>
      </w:hyperlink>
    </w:p>
    <w:p w14:paraId="79821250" w14:textId="44485D5D" w:rsidR="00840CCD" w:rsidRPr="00BE0E3A" w:rsidRDefault="00000000" w:rsidP="00A63EED">
      <w:pPr>
        <w:spacing w:before="25" w:line="276" w:lineRule="auto"/>
        <w:ind w:left="63"/>
        <w:jc w:val="center"/>
        <w:rPr>
          <w:rFonts w:ascii="Garamond" w:hAnsi="Garamond" w:cstheme="minorHAnsi"/>
          <w:i/>
          <w:sz w:val="20"/>
          <w:szCs w:val="20"/>
        </w:rPr>
      </w:pPr>
      <w:r w:rsidRPr="00BE0E3A">
        <w:rPr>
          <w:rFonts w:ascii="Garamond" w:hAnsi="Garamond" w:cstheme="minorHAnsi"/>
          <w:i/>
          <w:color w:val="16355C"/>
          <w:sz w:val="20"/>
          <w:szCs w:val="20"/>
        </w:rPr>
        <w:t>Our</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Mission:</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Promote</w:t>
      </w:r>
      <w:r w:rsidRPr="00BE0E3A">
        <w:rPr>
          <w:rFonts w:ascii="Garamond" w:hAnsi="Garamond" w:cstheme="minorHAnsi"/>
          <w:i/>
          <w:color w:val="16355C"/>
          <w:spacing w:val="-1"/>
          <w:sz w:val="20"/>
          <w:szCs w:val="20"/>
        </w:rPr>
        <w:t xml:space="preserve"> </w:t>
      </w:r>
      <w:r w:rsidRPr="00BE0E3A">
        <w:rPr>
          <w:rFonts w:ascii="Garamond" w:hAnsi="Garamond" w:cstheme="minorHAnsi"/>
          <w:i/>
          <w:color w:val="16355C"/>
          <w:sz w:val="20"/>
          <w:szCs w:val="20"/>
        </w:rPr>
        <w:t>the</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Australian</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Hellenic</w:t>
      </w:r>
      <w:r w:rsidRPr="00BE0E3A">
        <w:rPr>
          <w:rFonts w:ascii="Garamond" w:hAnsi="Garamond" w:cstheme="minorHAnsi"/>
          <w:i/>
          <w:color w:val="16355C"/>
          <w:spacing w:val="-1"/>
          <w:sz w:val="20"/>
          <w:szCs w:val="20"/>
        </w:rPr>
        <w:t xml:space="preserve"> </w:t>
      </w:r>
      <w:r w:rsidRPr="00BE0E3A">
        <w:rPr>
          <w:rFonts w:ascii="Garamond" w:hAnsi="Garamond" w:cstheme="minorHAnsi"/>
          <w:i/>
          <w:color w:val="16355C"/>
          <w:sz w:val="20"/>
          <w:szCs w:val="20"/>
        </w:rPr>
        <w:t>ideals</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of</w:t>
      </w:r>
      <w:r w:rsidRPr="00BE0E3A">
        <w:rPr>
          <w:rFonts w:ascii="Garamond" w:hAnsi="Garamond" w:cstheme="minorHAnsi"/>
          <w:i/>
          <w:color w:val="16355C"/>
          <w:spacing w:val="42"/>
          <w:sz w:val="20"/>
          <w:szCs w:val="20"/>
        </w:rPr>
        <w:t xml:space="preserve"> </w:t>
      </w:r>
      <w:r w:rsidRPr="00BE0E3A">
        <w:rPr>
          <w:rFonts w:ascii="Garamond" w:hAnsi="Garamond" w:cstheme="minorHAnsi"/>
          <w:i/>
          <w:color w:val="16355C"/>
          <w:sz w:val="20"/>
          <w:szCs w:val="20"/>
        </w:rPr>
        <w:t>education,</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philanthropy,</w:t>
      </w:r>
      <w:r w:rsidRPr="00BE0E3A">
        <w:rPr>
          <w:rFonts w:ascii="Garamond" w:hAnsi="Garamond" w:cstheme="minorHAnsi"/>
          <w:i/>
          <w:color w:val="16355C"/>
          <w:spacing w:val="-1"/>
          <w:sz w:val="20"/>
          <w:szCs w:val="20"/>
        </w:rPr>
        <w:t xml:space="preserve"> </w:t>
      </w:r>
      <w:r w:rsidRPr="00BE0E3A">
        <w:rPr>
          <w:rFonts w:ascii="Garamond" w:hAnsi="Garamond" w:cstheme="minorHAnsi"/>
          <w:i/>
          <w:color w:val="16355C"/>
          <w:sz w:val="20"/>
          <w:szCs w:val="20"/>
        </w:rPr>
        <w:t>civic</w:t>
      </w:r>
      <w:r w:rsidRPr="00BE0E3A">
        <w:rPr>
          <w:rFonts w:ascii="Garamond" w:hAnsi="Garamond" w:cstheme="minorHAnsi"/>
          <w:i/>
          <w:color w:val="16355C"/>
          <w:spacing w:val="-2"/>
          <w:sz w:val="20"/>
          <w:szCs w:val="20"/>
        </w:rPr>
        <w:t xml:space="preserve"> </w:t>
      </w:r>
      <w:r w:rsidR="00A63EED" w:rsidRPr="00BE0E3A">
        <w:rPr>
          <w:rFonts w:ascii="Garamond" w:hAnsi="Garamond" w:cstheme="minorHAnsi"/>
          <w:i/>
          <w:color w:val="16355C"/>
          <w:spacing w:val="-2"/>
          <w:sz w:val="20"/>
          <w:szCs w:val="20"/>
        </w:rPr>
        <w:t>r</w:t>
      </w:r>
      <w:r w:rsidRPr="00BE0E3A">
        <w:rPr>
          <w:rFonts w:ascii="Garamond" w:hAnsi="Garamond" w:cstheme="minorHAnsi"/>
          <w:i/>
          <w:color w:val="16355C"/>
          <w:sz w:val="20"/>
          <w:szCs w:val="20"/>
        </w:rPr>
        <w:t>esponsibility,</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family</w:t>
      </w:r>
      <w:r w:rsidRPr="00BE0E3A">
        <w:rPr>
          <w:rFonts w:ascii="Garamond" w:hAnsi="Garamond" w:cstheme="minorHAnsi"/>
          <w:i/>
          <w:color w:val="16355C"/>
          <w:spacing w:val="-1"/>
          <w:sz w:val="20"/>
          <w:szCs w:val="20"/>
        </w:rPr>
        <w:t xml:space="preserve"> </w:t>
      </w:r>
      <w:r w:rsidRPr="00BE0E3A">
        <w:rPr>
          <w:rFonts w:ascii="Garamond" w:hAnsi="Garamond" w:cstheme="minorHAnsi"/>
          <w:i/>
          <w:color w:val="16355C"/>
          <w:sz w:val="20"/>
          <w:szCs w:val="20"/>
        </w:rPr>
        <w:t>and</w:t>
      </w:r>
      <w:r w:rsidRPr="00BE0E3A">
        <w:rPr>
          <w:rFonts w:ascii="Garamond" w:hAnsi="Garamond" w:cstheme="minorHAnsi"/>
          <w:i/>
          <w:color w:val="16355C"/>
          <w:spacing w:val="-2"/>
          <w:sz w:val="20"/>
          <w:szCs w:val="20"/>
        </w:rPr>
        <w:t xml:space="preserve"> </w:t>
      </w:r>
      <w:r w:rsidRPr="00BE0E3A">
        <w:rPr>
          <w:rFonts w:ascii="Garamond" w:hAnsi="Garamond" w:cstheme="minorHAnsi"/>
          <w:i/>
          <w:color w:val="16355C"/>
          <w:sz w:val="20"/>
          <w:szCs w:val="20"/>
        </w:rPr>
        <w:t>individual</w:t>
      </w:r>
      <w:r w:rsidRPr="00BE0E3A">
        <w:rPr>
          <w:rFonts w:ascii="Garamond" w:hAnsi="Garamond" w:cstheme="minorHAnsi"/>
          <w:i/>
          <w:color w:val="16355C"/>
          <w:spacing w:val="-1"/>
          <w:sz w:val="20"/>
          <w:szCs w:val="20"/>
        </w:rPr>
        <w:t xml:space="preserve"> </w:t>
      </w:r>
      <w:r w:rsidRPr="00BE0E3A">
        <w:rPr>
          <w:rFonts w:ascii="Garamond" w:hAnsi="Garamond" w:cstheme="minorHAnsi"/>
          <w:i/>
          <w:color w:val="16355C"/>
          <w:spacing w:val="-2"/>
          <w:sz w:val="20"/>
          <w:szCs w:val="20"/>
        </w:rPr>
        <w:t>excellence</w:t>
      </w:r>
    </w:p>
    <w:p w14:paraId="0E05895E" w14:textId="59FC4717" w:rsidR="00840CCD" w:rsidRPr="00A63EED" w:rsidRDefault="00A63EED" w:rsidP="00A63EED">
      <w:pPr>
        <w:pStyle w:val="BodyText"/>
        <w:spacing w:before="227" w:line="276" w:lineRule="auto"/>
        <w:rPr>
          <w:rFonts w:asciiTheme="minorHAnsi" w:hAnsiTheme="minorHAnsi" w:cstheme="minorHAnsi"/>
          <w:i/>
        </w:rPr>
      </w:pPr>
      <w:r>
        <w:rPr>
          <w:rFonts w:asciiTheme="minorHAnsi" w:hAnsiTheme="minorHAnsi" w:cstheme="minorHAnsi"/>
          <w:i/>
          <w:noProof/>
        </w:rPr>
        <w:drawing>
          <wp:anchor distT="0" distB="0" distL="114300" distR="114300" simplePos="0" relativeHeight="251660288" behindDoc="0" locked="0" layoutInCell="1" allowOverlap="1" wp14:anchorId="7D96351F" wp14:editId="40A2D237">
            <wp:simplePos x="0" y="0"/>
            <wp:positionH relativeFrom="column">
              <wp:posOffset>197585</wp:posOffset>
            </wp:positionH>
            <wp:positionV relativeFrom="paragraph">
              <wp:posOffset>6193</wp:posOffset>
            </wp:positionV>
            <wp:extent cx="5657850" cy="12065"/>
            <wp:effectExtent l="0" t="0" r="0" b="0"/>
            <wp:wrapNone/>
            <wp:docPr id="1807529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57850" cy="12065"/>
                    </a:xfrm>
                    <a:prstGeom prst="rect">
                      <a:avLst/>
                    </a:prstGeom>
                    <a:noFill/>
                  </pic:spPr>
                </pic:pic>
              </a:graphicData>
            </a:graphic>
            <wp14:sizeRelH relativeFrom="margin">
              <wp14:pctWidth>0</wp14:pctWidth>
            </wp14:sizeRelH>
            <wp14:sizeRelV relativeFrom="margin">
              <wp14:pctHeight>0</wp14:pctHeight>
            </wp14:sizeRelV>
          </wp:anchor>
        </w:drawing>
      </w:r>
    </w:p>
    <w:p w14:paraId="057389D5" w14:textId="4CBF8692" w:rsidR="00840CCD" w:rsidRPr="00A63EED" w:rsidRDefault="00435608" w:rsidP="00A63EED">
      <w:pPr>
        <w:pStyle w:val="Title"/>
        <w:spacing w:line="276" w:lineRule="auto"/>
        <w:jc w:val="center"/>
        <w:rPr>
          <w:rFonts w:asciiTheme="minorHAnsi" w:hAnsiTheme="minorHAnsi" w:cstheme="minorHAnsi"/>
          <w:b/>
          <w:bCs/>
          <w:sz w:val="24"/>
          <w:szCs w:val="24"/>
          <w:u w:val="single"/>
        </w:rPr>
      </w:pPr>
      <w:r w:rsidRPr="00A63EED">
        <w:rPr>
          <w:rFonts w:asciiTheme="minorHAnsi" w:hAnsiTheme="minorHAnsi" w:cstheme="minorHAnsi"/>
          <w:b/>
          <w:bCs/>
          <w:spacing w:val="-2"/>
          <w:sz w:val="24"/>
          <w:szCs w:val="24"/>
          <w:u w:val="single"/>
        </w:rPr>
        <w:t>MINUTES</w:t>
      </w:r>
    </w:p>
    <w:p w14:paraId="42B995F0" w14:textId="19D0EE55" w:rsidR="000631D5" w:rsidRPr="00A63EED" w:rsidRDefault="00A1457C" w:rsidP="00A63EED">
      <w:pPr>
        <w:pStyle w:val="Title"/>
        <w:spacing w:before="6" w:line="276" w:lineRule="auto"/>
        <w:ind w:left="2083" w:right="1930"/>
        <w:jc w:val="center"/>
        <w:rPr>
          <w:rFonts w:asciiTheme="minorHAnsi" w:hAnsiTheme="minorHAnsi" w:cstheme="minorHAnsi"/>
          <w:sz w:val="24"/>
          <w:szCs w:val="24"/>
        </w:rPr>
      </w:pPr>
      <w:r w:rsidRPr="00A63EED">
        <w:rPr>
          <w:rFonts w:asciiTheme="minorHAnsi" w:hAnsiTheme="minorHAnsi" w:cstheme="minorHAnsi"/>
          <w:sz w:val="24"/>
          <w:szCs w:val="24"/>
        </w:rPr>
        <w:t>AHEPA State Council</w:t>
      </w:r>
      <w:r w:rsidRPr="00A63EED">
        <w:rPr>
          <w:rFonts w:asciiTheme="minorHAnsi" w:hAnsiTheme="minorHAnsi" w:cstheme="minorHAnsi"/>
          <w:sz w:val="24"/>
          <w:szCs w:val="24"/>
          <w:u w:val="single"/>
        </w:rPr>
        <w:t xml:space="preserve"> </w:t>
      </w:r>
      <w:r w:rsidR="00A63EED" w:rsidRPr="00A63EED">
        <w:rPr>
          <w:rFonts w:asciiTheme="minorHAnsi" w:hAnsiTheme="minorHAnsi" w:cstheme="minorHAnsi"/>
          <w:sz w:val="24"/>
          <w:szCs w:val="24"/>
        </w:rPr>
        <w:t>Monthly</w:t>
      </w:r>
      <w:r w:rsidR="000631D5" w:rsidRPr="00A63EED">
        <w:rPr>
          <w:rFonts w:asciiTheme="minorHAnsi" w:hAnsiTheme="minorHAnsi" w:cstheme="minorHAnsi"/>
          <w:sz w:val="24"/>
          <w:szCs w:val="24"/>
          <w:u w:val="single"/>
        </w:rPr>
        <w:t xml:space="preserve"> </w:t>
      </w:r>
      <w:r w:rsidRPr="00A63EED">
        <w:rPr>
          <w:rFonts w:asciiTheme="minorHAnsi" w:hAnsiTheme="minorHAnsi" w:cstheme="minorHAnsi"/>
          <w:sz w:val="24"/>
          <w:szCs w:val="24"/>
        </w:rPr>
        <w:t xml:space="preserve">Meeting </w:t>
      </w:r>
    </w:p>
    <w:p w14:paraId="3C7B6A13" w14:textId="2572FF39" w:rsidR="00840CCD" w:rsidRPr="00A63EED" w:rsidRDefault="00A1457C" w:rsidP="00A63EED">
      <w:pPr>
        <w:pStyle w:val="Title"/>
        <w:spacing w:before="6" w:line="276" w:lineRule="auto"/>
        <w:ind w:left="2083" w:right="1410"/>
        <w:jc w:val="center"/>
        <w:rPr>
          <w:rFonts w:asciiTheme="minorHAnsi" w:hAnsiTheme="minorHAnsi" w:cstheme="minorHAnsi"/>
          <w:sz w:val="24"/>
          <w:szCs w:val="24"/>
        </w:rPr>
      </w:pPr>
      <w:r w:rsidRPr="00A63EED">
        <w:rPr>
          <w:rFonts w:asciiTheme="minorHAnsi" w:hAnsiTheme="minorHAnsi" w:cstheme="minorHAnsi"/>
          <w:sz w:val="24"/>
          <w:szCs w:val="24"/>
        </w:rPr>
        <w:t xml:space="preserve">Tuesday </w:t>
      </w:r>
      <w:r w:rsidR="00A63EED">
        <w:rPr>
          <w:rFonts w:asciiTheme="minorHAnsi" w:hAnsiTheme="minorHAnsi" w:cstheme="minorHAnsi"/>
          <w:sz w:val="24"/>
          <w:szCs w:val="24"/>
        </w:rPr>
        <w:t>29</w:t>
      </w:r>
      <w:r w:rsidRPr="00A63EED">
        <w:rPr>
          <w:rFonts w:asciiTheme="minorHAnsi" w:hAnsiTheme="minorHAnsi" w:cstheme="minorHAnsi"/>
          <w:sz w:val="24"/>
          <w:szCs w:val="24"/>
        </w:rPr>
        <w:t xml:space="preserve">th </w:t>
      </w:r>
      <w:r w:rsidR="00A63EED">
        <w:rPr>
          <w:rFonts w:asciiTheme="minorHAnsi" w:hAnsiTheme="minorHAnsi" w:cstheme="minorHAnsi"/>
          <w:sz w:val="24"/>
          <w:szCs w:val="24"/>
        </w:rPr>
        <w:t>July</w:t>
      </w:r>
      <w:r w:rsidRPr="00A63EED">
        <w:rPr>
          <w:rFonts w:asciiTheme="minorHAnsi" w:hAnsiTheme="minorHAnsi" w:cstheme="minorHAnsi"/>
          <w:sz w:val="24"/>
          <w:szCs w:val="24"/>
        </w:rPr>
        <w:t xml:space="preserve"> 2025 7.30pm</w:t>
      </w:r>
      <w:r w:rsidRPr="00A63EED">
        <w:rPr>
          <w:rFonts w:asciiTheme="minorHAnsi" w:hAnsiTheme="minorHAnsi" w:cstheme="minorHAnsi"/>
          <w:spacing w:val="-22"/>
          <w:sz w:val="24"/>
          <w:szCs w:val="24"/>
        </w:rPr>
        <w:t xml:space="preserve"> </w:t>
      </w:r>
      <w:r w:rsidR="00130CD4" w:rsidRPr="00A63EED">
        <w:rPr>
          <w:rFonts w:asciiTheme="minorHAnsi" w:hAnsiTheme="minorHAnsi" w:cstheme="minorHAnsi"/>
          <w:spacing w:val="-22"/>
          <w:sz w:val="24"/>
          <w:szCs w:val="24"/>
        </w:rPr>
        <w:t>at AHEPA</w:t>
      </w:r>
      <w:r w:rsidRPr="00A63EED">
        <w:rPr>
          <w:rFonts w:asciiTheme="minorHAnsi" w:hAnsiTheme="minorHAnsi" w:cstheme="minorHAnsi"/>
          <w:spacing w:val="-22"/>
          <w:sz w:val="24"/>
          <w:szCs w:val="24"/>
        </w:rPr>
        <w:t xml:space="preserve"> </w:t>
      </w:r>
      <w:proofErr w:type="gramStart"/>
      <w:r w:rsidRPr="00A63EED">
        <w:rPr>
          <w:rFonts w:asciiTheme="minorHAnsi" w:hAnsiTheme="minorHAnsi" w:cstheme="minorHAnsi"/>
          <w:spacing w:val="-22"/>
          <w:sz w:val="24"/>
          <w:szCs w:val="24"/>
        </w:rPr>
        <w:t xml:space="preserve">House </w:t>
      </w:r>
      <w:r w:rsidR="00130CD4" w:rsidRPr="00A63EED">
        <w:rPr>
          <w:rFonts w:asciiTheme="minorHAnsi" w:hAnsiTheme="minorHAnsi" w:cstheme="minorHAnsi"/>
          <w:spacing w:val="-22"/>
          <w:sz w:val="24"/>
          <w:szCs w:val="24"/>
        </w:rPr>
        <w:t xml:space="preserve"> and</w:t>
      </w:r>
      <w:proofErr w:type="gramEnd"/>
      <w:r w:rsidR="00130CD4" w:rsidRPr="00A63EED">
        <w:rPr>
          <w:rFonts w:asciiTheme="minorHAnsi" w:hAnsiTheme="minorHAnsi" w:cstheme="minorHAnsi"/>
          <w:spacing w:val="-22"/>
          <w:sz w:val="24"/>
          <w:szCs w:val="24"/>
        </w:rPr>
        <w:t xml:space="preserve"> </w:t>
      </w:r>
      <w:proofErr w:type="gramStart"/>
      <w:r w:rsidR="00130CD4" w:rsidRPr="00A63EED">
        <w:rPr>
          <w:rFonts w:asciiTheme="minorHAnsi" w:hAnsiTheme="minorHAnsi" w:cstheme="minorHAnsi"/>
          <w:spacing w:val="-22"/>
          <w:sz w:val="24"/>
          <w:szCs w:val="24"/>
        </w:rPr>
        <w:t>via</w:t>
      </w:r>
      <w:r w:rsidRPr="00A63EED">
        <w:rPr>
          <w:rFonts w:asciiTheme="minorHAnsi" w:hAnsiTheme="minorHAnsi" w:cstheme="minorHAnsi"/>
          <w:spacing w:val="-23"/>
          <w:sz w:val="24"/>
          <w:szCs w:val="24"/>
        </w:rPr>
        <w:t xml:space="preserve"> </w:t>
      </w:r>
      <w:r w:rsidR="00A63EED">
        <w:rPr>
          <w:rFonts w:asciiTheme="minorHAnsi" w:hAnsiTheme="minorHAnsi" w:cstheme="minorHAnsi"/>
          <w:spacing w:val="-23"/>
          <w:sz w:val="24"/>
          <w:szCs w:val="24"/>
        </w:rPr>
        <w:t xml:space="preserve"> </w:t>
      </w:r>
      <w:r w:rsidRPr="00A63EED">
        <w:rPr>
          <w:rFonts w:asciiTheme="minorHAnsi" w:hAnsiTheme="minorHAnsi" w:cstheme="minorHAnsi"/>
          <w:sz w:val="24"/>
          <w:szCs w:val="24"/>
        </w:rPr>
        <w:t>Zoom</w:t>
      </w:r>
      <w:proofErr w:type="gramEnd"/>
    </w:p>
    <w:p w14:paraId="0C26F7E8" w14:textId="77777777" w:rsidR="00435608" w:rsidRPr="00A63EED" w:rsidRDefault="00435608" w:rsidP="00A63EED">
      <w:pPr>
        <w:pStyle w:val="Title"/>
        <w:spacing w:before="6" w:line="276" w:lineRule="auto"/>
        <w:ind w:left="142" w:right="1930"/>
        <w:rPr>
          <w:rFonts w:asciiTheme="minorHAnsi" w:hAnsiTheme="minorHAnsi" w:cstheme="minorHAnsi"/>
          <w:sz w:val="24"/>
          <w:szCs w:val="24"/>
        </w:rPr>
      </w:pPr>
      <w:r w:rsidRPr="002C4F62">
        <w:rPr>
          <w:rFonts w:asciiTheme="minorHAnsi" w:hAnsiTheme="minorHAnsi" w:cstheme="minorHAnsi"/>
          <w:sz w:val="24"/>
          <w:szCs w:val="24"/>
        </w:rPr>
        <w:t>Attendees:</w:t>
      </w:r>
      <w:r w:rsidRPr="00A63EED">
        <w:rPr>
          <w:rFonts w:asciiTheme="minorHAnsi" w:hAnsiTheme="minorHAnsi" w:cstheme="minorHAnsi"/>
          <w:sz w:val="24"/>
          <w:szCs w:val="24"/>
        </w:rPr>
        <w:t xml:space="preserve"> </w:t>
      </w:r>
    </w:p>
    <w:p w14:paraId="4483E715" w14:textId="44A11C6E" w:rsidR="00CD32AA"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Bro </w:t>
      </w:r>
      <w:r w:rsidR="00CD32AA" w:rsidRPr="00A63EED">
        <w:rPr>
          <w:rFonts w:asciiTheme="minorHAnsi" w:hAnsiTheme="minorHAnsi" w:cstheme="minorHAnsi"/>
        </w:rPr>
        <w:t xml:space="preserve">Ioannis Michanetzis, Vice President SC, </w:t>
      </w:r>
      <w:r w:rsidR="005769D2">
        <w:rPr>
          <w:rFonts w:asciiTheme="minorHAnsi" w:hAnsiTheme="minorHAnsi" w:cstheme="minorHAnsi"/>
        </w:rPr>
        <w:t>p</w:t>
      </w:r>
      <w:r>
        <w:rPr>
          <w:rFonts w:asciiTheme="minorHAnsi" w:hAnsiTheme="minorHAnsi" w:cstheme="minorHAnsi"/>
        </w:rPr>
        <w:t>residing</w:t>
      </w:r>
    </w:p>
    <w:p w14:paraId="1344F782" w14:textId="655558DC" w:rsidR="00CD32AA"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Bro </w:t>
      </w:r>
      <w:r w:rsidR="00CD32AA" w:rsidRPr="00A63EED">
        <w:rPr>
          <w:rFonts w:asciiTheme="minorHAnsi" w:hAnsiTheme="minorHAnsi" w:cstheme="minorHAnsi"/>
        </w:rPr>
        <w:t>Peter Mer</w:t>
      </w:r>
      <w:r w:rsidR="000631D5" w:rsidRPr="00A63EED">
        <w:rPr>
          <w:rFonts w:asciiTheme="minorHAnsi" w:hAnsiTheme="minorHAnsi" w:cstheme="minorHAnsi"/>
        </w:rPr>
        <w:t>c</w:t>
      </w:r>
      <w:r w:rsidR="00CD32AA" w:rsidRPr="00A63EED">
        <w:rPr>
          <w:rFonts w:asciiTheme="minorHAnsi" w:hAnsiTheme="minorHAnsi" w:cstheme="minorHAnsi"/>
        </w:rPr>
        <w:t>oulias, Treasurer, SC</w:t>
      </w:r>
    </w:p>
    <w:p w14:paraId="65A12F7F" w14:textId="43C7FCCF" w:rsidR="00840CCD"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Bro </w:t>
      </w:r>
      <w:r w:rsidR="00CD32AA" w:rsidRPr="00A63EED">
        <w:rPr>
          <w:rFonts w:asciiTheme="minorHAnsi" w:hAnsiTheme="minorHAnsi" w:cstheme="minorHAnsi"/>
        </w:rPr>
        <w:t>Nick Koutroumanis, Secretary, SC</w:t>
      </w:r>
    </w:p>
    <w:p w14:paraId="0127A9AD" w14:textId="0829AFBD" w:rsidR="000631D5"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Sis </w:t>
      </w:r>
      <w:r w:rsidR="000631D5" w:rsidRPr="00A63EED">
        <w:rPr>
          <w:rFonts w:asciiTheme="minorHAnsi" w:hAnsiTheme="minorHAnsi" w:cstheme="minorHAnsi"/>
        </w:rPr>
        <w:t>Tasia Manos, SC</w:t>
      </w:r>
    </w:p>
    <w:p w14:paraId="3F5C8F92" w14:textId="2D9A2CDD" w:rsidR="000631D5"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Bro </w:t>
      </w:r>
      <w:r w:rsidR="000631D5" w:rsidRPr="00A63EED">
        <w:rPr>
          <w:rFonts w:asciiTheme="minorHAnsi" w:hAnsiTheme="minorHAnsi" w:cstheme="minorHAnsi"/>
        </w:rPr>
        <w:t>Stephen Manos, SC</w:t>
      </w:r>
    </w:p>
    <w:p w14:paraId="7EF6E322" w14:textId="6EE567D1" w:rsidR="000631D5"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Sis </w:t>
      </w:r>
      <w:r w:rsidR="000631D5" w:rsidRPr="00A63EED">
        <w:rPr>
          <w:rFonts w:asciiTheme="minorHAnsi" w:hAnsiTheme="minorHAnsi" w:cstheme="minorHAnsi"/>
        </w:rPr>
        <w:t>Despina Sapountzis, SC</w:t>
      </w:r>
    </w:p>
    <w:p w14:paraId="2C0B6C7A" w14:textId="771DAAF4" w:rsidR="000631D5" w:rsidRPr="00A63EED" w:rsidRDefault="00BE0E3A" w:rsidP="00A63EED">
      <w:pPr>
        <w:pStyle w:val="BodyText"/>
        <w:spacing w:line="276" w:lineRule="auto"/>
        <w:rPr>
          <w:rFonts w:asciiTheme="minorHAnsi" w:hAnsiTheme="minorHAnsi" w:cstheme="minorHAnsi"/>
        </w:rPr>
      </w:pPr>
      <w:r w:rsidRPr="002C4F62">
        <w:rPr>
          <w:rFonts w:asciiTheme="minorHAnsi" w:hAnsiTheme="minorHAnsi" w:cstheme="minorHAnsi"/>
        </w:rPr>
        <w:t xml:space="preserve">Sis </w:t>
      </w:r>
      <w:r w:rsidR="000631D5" w:rsidRPr="002C4F62">
        <w:rPr>
          <w:rFonts w:asciiTheme="minorHAnsi" w:hAnsiTheme="minorHAnsi" w:cstheme="minorHAnsi"/>
        </w:rPr>
        <w:t>Anna</w:t>
      </w:r>
      <w:r w:rsidR="002C4F62">
        <w:rPr>
          <w:rFonts w:asciiTheme="minorHAnsi" w:hAnsiTheme="minorHAnsi" w:cstheme="minorHAnsi"/>
        </w:rPr>
        <w:t xml:space="preserve"> Papaleo, Unit ATLAS</w:t>
      </w:r>
    </w:p>
    <w:p w14:paraId="05BAC2A8" w14:textId="5DDD44D6" w:rsidR="000631D5"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Bro </w:t>
      </w:r>
      <w:r w:rsidR="000631D5" w:rsidRPr="00A63EED">
        <w:rPr>
          <w:rFonts w:asciiTheme="minorHAnsi" w:hAnsiTheme="minorHAnsi" w:cstheme="minorHAnsi"/>
        </w:rPr>
        <w:t>Filippos Tourkakes, SC</w:t>
      </w:r>
    </w:p>
    <w:p w14:paraId="2E46B31D" w14:textId="5D74F23F" w:rsidR="000631D5" w:rsidRPr="00A63EED"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Sis </w:t>
      </w:r>
      <w:r w:rsidR="000631D5" w:rsidRPr="00A63EED">
        <w:rPr>
          <w:rFonts w:asciiTheme="minorHAnsi" w:hAnsiTheme="minorHAnsi" w:cstheme="minorHAnsi"/>
        </w:rPr>
        <w:t>Sophie Mercoulias (on Zoom), SC</w:t>
      </w:r>
    </w:p>
    <w:p w14:paraId="02F92868" w14:textId="5BAD348A" w:rsidR="000631D5" w:rsidRDefault="00BE0E3A" w:rsidP="00A63EED">
      <w:pPr>
        <w:pStyle w:val="BodyText"/>
        <w:spacing w:line="276" w:lineRule="auto"/>
        <w:rPr>
          <w:rFonts w:asciiTheme="minorHAnsi" w:hAnsiTheme="minorHAnsi" w:cstheme="minorHAnsi"/>
        </w:rPr>
      </w:pPr>
      <w:r>
        <w:rPr>
          <w:rFonts w:asciiTheme="minorHAnsi" w:hAnsiTheme="minorHAnsi" w:cstheme="minorHAnsi"/>
        </w:rPr>
        <w:t xml:space="preserve">Sis </w:t>
      </w:r>
      <w:r w:rsidR="000631D5" w:rsidRPr="00A63EED">
        <w:rPr>
          <w:rFonts w:asciiTheme="minorHAnsi" w:hAnsiTheme="minorHAnsi" w:cstheme="minorHAnsi"/>
        </w:rPr>
        <w:t>Stella Lambrou (on Zoom), SC</w:t>
      </w:r>
    </w:p>
    <w:p w14:paraId="26C8363A" w14:textId="4A547C13" w:rsidR="00A63EED" w:rsidRPr="00A63EED" w:rsidRDefault="002C4F62" w:rsidP="00A63EED">
      <w:pPr>
        <w:pStyle w:val="BodyText"/>
        <w:spacing w:line="276" w:lineRule="auto"/>
        <w:rPr>
          <w:rFonts w:asciiTheme="minorHAnsi" w:hAnsiTheme="minorHAnsi" w:cstheme="minorHAnsi"/>
        </w:rPr>
      </w:pPr>
      <w:r>
        <w:rPr>
          <w:rFonts w:asciiTheme="minorHAnsi" w:hAnsiTheme="minorHAnsi" w:cstheme="minorHAnsi"/>
        </w:rPr>
        <w:t xml:space="preserve">Sis Kelly </w:t>
      </w:r>
      <w:proofErr w:type="spellStart"/>
      <w:r>
        <w:rPr>
          <w:rFonts w:asciiTheme="minorHAnsi" w:hAnsiTheme="minorHAnsi" w:cstheme="minorHAnsi"/>
        </w:rPr>
        <w:t>Tsagournas</w:t>
      </w:r>
      <w:proofErr w:type="spellEnd"/>
      <w:r>
        <w:rPr>
          <w:rFonts w:asciiTheme="minorHAnsi" w:hAnsiTheme="minorHAnsi" w:cstheme="minorHAnsi"/>
        </w:rPr>
        <w:t>, Unit NAFSIKA</w:t>
      </w:r>
      <w:r w:rsidR="00A63EED">
        <w:rPr>
          <w:rFonts w:asciiTheme="minorHAnsi" w:hAnsiTheme="minorHAnsi" w:cstheme="minorHAnsi"/>
        </w:rPr>
        <w:t xml:space="preserve"> (on Zoom)</w:t>
      </w:r>
    </w:p>
    <w:p w14:paraId="67940B22" w14:textId="0156A077" w:rsidR="00A1457C" w:rsidRPr="00A63EED" w:rsidRDefault="00A1457C" w:rsidP="00A63EED">
      <w:pPr>
        <w:pStyle w:val="BodyText"/>
        <w:spacing w:before="4" w:line="276" w:lineRule="auto"/>
        <w:rPr>
          <w:rFonts w:asciiTheme="minorHAnsi" w:hAnsiTheme="minorHAnsi" w:cstheme="minorHAnsi"/>
        </w:rPr>
      </w:pPr>
    </w:p>
    <w:p w14:paraId="6E939372" w14:textId="588344F8" w:rsidR="00A63EED" w:rsidRPr="00A63EED" w:rsidRDefault="00A63EED" w:rsidP="00A63EED">
      <w:pPr>
        <w:pStyle w:val="NormalWeb"/>
        <w:spacing w:before="0" w:beforeAutospacing="0" w:after="0" w:afterAutospacing="0" w:line="276" w:lineRule="auto"/>
        <w:outlineLvl w:val="2"/>
        <w:rPr>
          <w:rFonts w:asciiTheme="minorHAnsi" w:hAnsiTheme="minorHAnsi" w:cstheme="minorHAnsi"/>
          <w:b/>
          <w:bCs/>
        </w:rPr>
      </w:pPr>
      <w:r>
        <w:rPr>
          <w:rFonts w:asciiTheme="minorHAnsi" w:hAnsiTheme="minorHAnsi" w:cstheme="minorHAnsi"/>
          <w:b/>
          <w:bCs/>
        </w:rPr>
        <w:t>Summary of Meeting</w:t>
      </w:r>
    </w:p>
    <w:p w14:paraId="2E8C617E" w14:textId="4F979C3C"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The meeting began with attendance confirmations and personal health updates from various members The group discussed various organizational matters including insurance coverage, website development, and membership challenges, with particular focus on improving engagement and addressing declining membership numbers. The conversation ended with discussions about upcoming events, including a venue booking and charity selection, as well as plans for the National President's visit and the preparation of meeting minutes.</w:t>
      </w:r>
    </w:p>
    <w:p w14:paraId="1E0CF729" w14:textId="77777777" w:rsidR="00A63EED" w:rsidRPr="00A63EED" w:rsidRDefault="00A63EED" w:rsidP="00A63EED">
      <w:pPr>
        <w:pStyle w:val="NormalWeb"/>
        <w:spacing w:before="0" w:beforeAutospacing="0" w:after="0" w:afterAutospacing="0" w:line="276" w:lineRule="auto"/>
        <w:rPr>
          <w:rFonts w:asciiTheme="minorHAnsi" w:hAnsiTheme="minorHAnsi" w:cstheme="minorHAnsi"/>
        </w:rPr>
      </w:pPr>
    </w:p>
    <w:p w14:paraId="5A84F9F6" w14:textId="341E2500" w:rsidR="00A63EED" w:rsidRPr="00A63EED" w:rsidRDefault="00A63EED" w:rsidP="00A63EED">
      <w:pPr>
        <w:pStyle w:val="NormalWeb"/>
        <w:spacing w:before="0" w:beforeAutospacing="0" w:after="0" w:afterAutospacing="0" w:line="276" w:lineRule="auto"/>
        <w:outlineLvl w:val="2"/>
        <w:rPr>
          <w:rFonts w:asciiTheme="minorHAnsi" w:hAnsiTheme="minorHAnsi" w:cstheme="minorHAnsi"/>
          <w:b/>
          <w:bCs/>
        </w:rPr>
      </w:pPr>
      <w:r>
        <w:rPr>
          <w:rFonts w:asciiTheme="minorHAnsi" w:hAnsiTheme="minorHAnsi" w:cstheme="minorHAnsi"/>
          <w:b/>
          <w:bCs/>
        </w:rPr>
        <w:t>Summary of Discussions</w:t>
      </w:r>
    </w:p>
    <w:p w14:paraId="787197CA" w14:textId="65698816"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State Council: Schedule and conduct installations for all new officers, including T</w:t>
      </w:r>
      <w:r w:rsidR="00BE0E3A">
        <w:rPr>
          <w:rFonts w:asciiTheme="minorHAnsi" w:hAnsiTheme="minorHAnsi" w:cstheme="minorHAnsi"/>
        </w:rPr>
        <w:t>o</w:t>
      </w:r>
      <w:r w:rsidRPr="00A63EED">
        <w:rPr>
          <w:rFonts w:asciiTheme="minorHAnsi" w:hAnsiTheme="minorHAnsi" w:cstheme="minorHAnsi"/>
        </w:rPr>
        <w:t xml:space="preserve">ula Sahar as the new President of </w:t>
      </w:r>
      <w:r w:rsidR="00BE0E3A">
        <w:rPr>
          <w:rFonts w:asciiTheme="minorHAnsi" w:hAnsiTheme="minorHAnsi" w:cstheme="minorHAnsi"/>
        </w:rPr>
        <w:t>Unit NAFSIKA. State Council to aim for one joint installation for new and returning Unit Leaderships.</w:t>
      </w:r>
    </w:p>
    <w:p w14:paraId="38D90FCD" w14:textId="03FDCC84"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Units: Contact I</w:t>
      </w:r>
      <w:r w:rsidR="00BE0E3A">
        <w:rPr>
          <w:rFonts w:asciiTheme="minorHAnsi" w:hAnsiTheme="minorHAnsi" w:cstheme="minorHAnsi"/>
        </w:rPr>
        <w:t>o</w:t>
      </w:r>
      <w:r w:rsidRPr="00A63EED">
        <w:rPr>
          <w:rFonts w:asciiTheme="minorHAnsi" w:hAnsiTheme="minorHAnsi" w:cstheme="minorHAnsi"/>
        </w:rPr>
        <w:t>a</w:t>
      </w:r>
      <w:r w:rsidR="00BE0E3A">
        <w:rPr>
          <w:rFonts w:asciiTheme="minorHAnsi" w:hAnsiTheme="minorHAnsi" w:cstheme="minorHAnsi"/>
        </w:rPr>
        <w:t>n</w:t>
      </w:r>
      <w:r w:rsidRPr="00A63EED">
        <w:rPr>
          <w:rFonts w:asciiTheme="minorHAnsi" w:hAnsiTheme="minorHAnsi" w:cstheme="minorHAnsi"/>
        </w:rPr>
        <w:t>ni</w:t>
      </w:r>
      <w:r w:rsidR="00BE0E3A">
        <w:rPr>
          <w:rFonts w:asciiTheme="minorHAnsi" w:hAnsiTheme="minorHAnsi" w:cstheme="minorHAnsi"/>
        </w:rPr>
        <w:t>s</w:t>
      </w:r>
      <w:r w:rsidRPr="00A63EED">
        <w:rPr>
          <w:rFonts w:asciiTheme="minorHAnsi" w:hAnsiTheme="minorHAnsi" w:cstheme="minorHAnsi"/>
        </w:rPr>
        <w:t xml:space="preserve"> for Zoom access if required for meetings.</w:t>
      </w:r>
    </w:p>
    <w:p w14:paraId="03024B28" w14:textId="1ABB4077" w:rsidR="00A63EED" w:rsidRPr="00BE0E3A"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BE0E3A">
        <w:rPr>
          <w:rFonts w:asciiTheme="minorHAnsi" w:hAnsiTheme="minorHAnsi" w:cstheme="minorHAnsi"/>
        </w:rPr>
        <w:t>Peter</w:t>
      </w:r>
      <w:r w:rsidR="00BE0E3A" w:rsidRPr="00BE0E3A">
        <w:rPr>
          <w:rFonts w:asciiTheme="minorHAnsi" w:hAnsiTheme="minorHAnsi" w:cstheme="minorHAnsi"/>
        </w:rPr>
        <w:t xml:space="preserve"> M</w:t>
      </w:r>
      <w:r w:rsidRPr="00BE0E3A">
        <w:rPr>
          <w:rFonts w:asciiTheme="minorHAnsi" w:hAnsiTheme="minorHAnsi" w:cstheme="minorHAnsi"/>
        </w:rPr>
        <w:t>: Review insurance quotes and exclusions, then make a recommendation by the end of the week.</w:t>
      </w:r>
      <w:r w:rsidR="00BE0E3A" w:rsidRPr="00BE0E3A">
        <w:rPr>
          <w:rFonts w:asciiTheme="minorHAnsi" w:hAnsiTheme="minorHAnsi" w:cstheme="minorHAnsi"/>
        </w:rPr>
        <w:t xml:space="preserve"> </w:t>
      </w:r>
      <w:r w:rsidRPr="00BE0E3A">
        <w:rPr>
          <w:rFonts w:asciiTheme="minorHAnsi" w:hAnsiTheme="minorHAnsi" w:cstheme="minorHAnsi"/>
        </w:rPr>
        <w:t>Share insurance quote information and recommendation with all members for transparency.</w:t>
      </w:r>
      <w:r w:rsidR="00BE0E3A" w:rsidRPr="00BE0E3A">
        <w:rPr>
          <w:rFonts w:asciiTheme="minorHAnsi" w:hAnsiTheme="minorHAnsi" w:cstheme="minorHAnsi"/>
        </w:rPr>
        <w:t xml:space="preserve"> </w:t>
      </w:r>
      <w:r w:rsidRPr="00BE0E3A">
        <w:rPr>
          <w:rFonts w:asciiTheme="minorHAnsi" w:hAnsiTheme="minorHAnsi" w:cstheme="minorHAnsi"/>
        </w:rPr>
        <w:t xml:space="preserve">Contact </w:t>
      </w:r>
      <w:r w:rsidR="00BE0E3A">
        <w:rPr>
          <w:rFonts w:asciiTheme="minorHAnsi" w:hAnsiTheme="minorHAnsi" w:cstheme="minorHAnsi"/>
        </w:rPr>
        <w:t xml:space="preserve">Sis </w:t>
      </w:r>
      <w:r w:rsidRPr="00BE0E3A">
        <w:rPr>
          <w:rFonts w:asciiTheme="minorHAnsi" w:hAnsiTheme="minorHAnsi" w:cstheme="minorHAnsi"/>
        </w:rPr>
        <w:t>Penny</w:t>
      </w:r>
      <w:r w:rsidR="00BE0E3A">
        <w:rPr>
          <w:rFonts w:asciiTheme="minorHAnsi" w:hAnsiTheme="minorHAnsi" w:cstheme="minorHAnsi"/>
        </w:rPr>
        <w:t xml:space="preserve"> Natsoulas</w:t>
      </w:r>
      <w:r w:rsidRPr="00BE0E3A">
        <w:rPr>
          <w:rFonts w:asciiTheme="minorHAnsi" w:hAnsiTheme="minorHAnsi" w:cstheme="minorHAnsi"/>
        </w:rPr>
        <w:t xml:space="preserve"> regarding insurance organization and coverage details.</w:t>
      </w:r>
    </w:p>
    <w:p w14:paraId="7A2DC518" w14:textId="65BAC73E" w:rsidR="00BE0E3A" w:rsidRPr="00BE0E3A" w:rsidRDefault="00A63EED" w:rsidP="00BE0E3A">
      <w:pPr>
        <w:pStyle w:val="ListParagraph"/>
        <w:numPr>
          <w:ilvl w:val="0"/>
          <w:numId w:val="3"/>
        </w:numPr>
        <w:tabs>
          <w:tab w:val="clear" w:pos="720"/>
          <w:tab w:val="num" w:pos="360"/>
        </w:tabs>
        <w:ind w:left="426" w:hanging="284"/>
        <w:rPr>
          <w:rFonts w:asciiTheme="minorHAnsi" w:hAnsiTheme="minorHAnsi" w:cstheme="minorHAnsi"/>
          <w:sz w:val="24"/>
          <w:szCs w:val="24"/>
          <w:lang w:val="en-AU" w:eastAsia="en-AU"/>
        </w:rPr>
      </w:pPr>
      <w:r w:rsidRPr="00BE0E3A">
        <w:rPr>
          <w:rFonts w:asciiTheme="minorHAnsi" w:hAnsiTheme="minorHAnsi" w:cstheme="minorHAnsi"/>
          <w:sz w:val="24"/>
          <w:szCs w:val="24"/>
        </w:rPr>
        <w:t>Peter</w:t>
      </w:r>
      <w:r w:rsidR="00BE0E3A" w:rsidRPr="00BE0E3A">
        <w:rPr>
          <w:rFonts w:asciiTheme="minorHAnsi" w:hAnsiTheme="minorHAnsi" w:cstheme="minorHAnsi"/>
        </w:rPr>
        <w:t xml:space="preserve"> M</w:t>
      </w:r>
      <w:r w:rsidRPr="00BE0E3A">
        <w:rPr>
          <w:rFonts w:asciiTheme="minorHAnsi" w:hAnsiTheme="minorHAnsi" w:cstheme="minorHAnsi"/>
          <w:sz w:val="24"/>
          <w:szCs w:val="24"/>
        </w:rPr>
        <w:t>: Set up insurance payment in the bank system.</w:t>
      </w:r>
      <w:r w:rsidR="00BE0E3A" w:rsidRPr="00BE0E3A">
        <w:rPr>
          <w:rFonts w:asciiTheme="minorHAnsi" w:hAnsiTheme="minorHAnsi" w:cstheme="minorHAnsi"/>
        </w:rPr>
        <w:t xml:space="preserve"> </w:t>
      </w:r>
      <w:r w:rsidR="00BE0E3A" w:rsidRPr="00BE0E3A">
        <w:rPr>
          <w:rFonts w:asciiTheme="minorHAnsi" w:hAnsiTheme="minorHAnsi" w:cstheme="minorHAnsi"/>
          <w:sz w:val="24"/>
          <w:szCs w:val="24"/>
          <w:lang w:val="en-AU" w:eastAsia="en-AU"/>
        </w:rPr>
        <w:t>Set up payments for insurance</w:t>
      </w:r>
      <w:r w:rsidR="00BE0E3A">
        <w:rPr>
          <w:rFonts w:asciiTheme="minorHAnsi" w:hAnsiTheme="minorHAnsi" w:cstheme="minorHAnsi"/>
          <w:sz w:val="24"/>
          <w:szCs w:val="24"/>
          <w:lang w:val="en-AU" w:eastAsia="en-AU"/>
        </w:rPr>
        <w:t xml:space="preserve"> </w:t>
      </w:r>
      <w:r w:rsidR="00BE0E3A" w:rsidRPr="00BE0E3A">
        <w:rPr>
          <w:rFonts w:asciiTheme="minorHAnsi" w:hAnsiTheme="minorHAnsi" w:cstheme="minorHAnsi"/>
          <w:sz w:val="24"/>
          <w:szCs w:val="24"/>
          <w:lang w:val="en-AU" w:eastAsia="en-AU"/>
        </w:rPr>
        <w:t xml:space="preserve">and </w:t>
      </w:r>
      <w:r w:rsidR="00BE0E3A" w:rsidRPr="00BE0E3A">
        <w:rPr>
          <w:rFonts w:asciiTheme="minorHAnsi" w:hAnsiTheme="minorHAnsi" w:cstheme="minorHAnsi"/>
          <w:sz w:val="24"/>
          <w:szCs w:val="24"/>
          <w:lang w:val="en-AU" w:eastAsia="en-AU"/>
        </w:rPr>
        <w:lastRenderedPageBreak/>
        <w:t>unit costs, and chase approvals from James, Penny, and Maria.</w:t>
      </w:r>
    </w:p>
    <w:p w14:paraId="37F467FC" w14:textId="56137C1A"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State Council</w:t>
      </w:r>
      <w:r w:rsidR="00A63EED" w:rsidRPr="00A63EED">
        <w:rPr>
          <w:rFonts w:asciiTheme="minorHAnsi" w:hAnsiTheme="minorHAnsi" w:cstheme="minorHAnsi"/>
        </w:rPr>
        <w:t>: Pay the insurance fee of $7,058 before August 13th, subject to Peter's review.</w:t>
      </w:r>
    </w:p>
    <w:p w14:paraId="3645EE9A" w14:textId="0B28A67E"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xml:space="preserve"> and Nick: Create laminated instructions for using Zoom and the new camera system for unit meetings.</w:t>
      </w:r>
    </w:p>
    <w:p w14:paraId="1B770E08" w14:textId="048E850C" w:rsidR="00A63EED" w:rsidRPr="00BE0E3A"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BE0E3A">
        <w:rPr>
          <w:rFonts w:asciiTheme="minorHAnsi" w:hAnsiTheme="minorHAnsi" w:cstheme="minorHAnsi"/>
        </w:rPr>
        <w:t xml:space="preserve">Nick: </w:t>
      </w:r>
      <w:r w:rsidR="00BE0E3A" w:rsidRPr="00BE0E3A">
        <w:rPr>
          <w:rFonts w:asciiTheme="minorHAnsi" w:hAnsiTheme="minorHAnsi" w:cstheme="minorHAnsi"/>
        </w:rPr>
        <w:t>Proceed</w:t>
      </w:r>
      <w:r w:rsidRPr="00BE0E3A">
        <w:rPr>
          <w:rFonts w:asciiTheme="minorHAnsi" w:hAnsiTheme="minorHAnsi" w:cstheme="minorHAnsi"/>
        </w:rPr>
        <w:t xml:space="preserve"> the </w:t>
      </w:r>
      <w:r w:rsidR="00BE0E3A" w:rsidRPr="00BE0E3A">
        <w:rPr>
          <w:rFonts w:asciiTheme="minorHAnsi" w:hAnsiTheme="minorHAnsi" w:cstheme="minorHAnsi"/>
        </w:rPr>
        <w:t xml:space="preserve">new AHEPA Vic </w:t>
      </w:r>
      <w:r w:rsidRPr="00BE0E3A">
        <w:rPr>
          <w:rFonts w:asciiTheme="minorHAnsi" w:hAnsiTheme="minorHAnsi" w:cstheme="minorHAnsi"/>
        </w:rPr>
        <w:t>website and proceed with the first option for the new AHEPA website development.</w:t>
      </w:r>
      <w:r w:rsidR="00BE0E3A" w:rsidRPr="00BE0E3A">
        <w:rPr>
          <w:rFonts w:asciiTheme="minorHAnsi" w:hAnsiTheme="minorHAnsi" w:cstheme="minorHAnsi"/>
        </w:rPr>
        <w:t xml:space="preserve"> </w:t>
      </w:r>
      <w:r w:rsidRPr="00BE0E3A">
        <w:rPr>
          <w:rFonts w:asciiTheme="minorHAnsi" w:hAnsiTheme="minorHAnsi" w:cstheme="minorHAnsi"/>
        </w:rPr>
        <w:t>Create a mock-up of the new website based on the outline provided to developers and share with the group for feedback.</w:t>
      </w:r>
    </w:p>
    <w:p w14:paraId="4162060C"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Nick: Identify and train 2-3 additional people to manage the new website.</w:t>
      </w:r>
    </w:p>
    <w:p w14:paraId="688EDC97" w14:textId="150E0DBE"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Coordinate with Chris Gardner to set up the domain name for the new website when ready.</w:t>
      </w:r>
    </w:p>
    <w:p w14:paraId="4BB16BB7" w14:textId="7517C34A"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Update the website content to include information on becoming a member and receiving nominations for new members.</w:t>
      </w:r>
    </w:p>
    <w:p w14:paraId="707E23AB" w14:textId="61B415A6"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Review and potentially update meeting procedures to make them more engaging for new members.</w:t>
      </w:r>
    </w:p>
    <w:p w14:paraId="428E4AAA" w14:textId="16477E05"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Stephen</w:t>
      </w:r>
      <w:r w:rsidR="00A63EED" w:rsidRPr="00A63EED">
        <w:rPr>
          <w:rFonts w:asciiTheme="minorHAnsi" w:hAnsiTheme="minorHAnsi" w:cstheme="minorHAnsi"/>
        </w:rPr>
        <w:t>: Form a membership committee to address recruitment issues and develop strategies.</w:t>
      </w:r>
    </w:p>
    <w:p w14:paraId="67D321BD" w14:textId="14CAA25B"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Filippos</w:t>
      </w:r>
      <w:r w:rsidR="00A63EED" w:rsidRPr="00A63EED">
        <w:rPr>
          <w:rFonts w:asciiTheme="minorHAnsi" w:hAnsiTheme="minorHAnsi" w:cstheme="minorHAnsi"/>
        </w:rPr>
        <w:t>: Consider advertising in English and Greek newspapers to attract new members.</w:t>
      </w:r>
    </w:p>
    <w:p w14:paraId="29C24287" w14:textId="6D830223"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Filippos</w:t>
      </w:r>
      <w:r w:rsidR="00A63EED" w:rsidRPr="00A63EED">
        <w:rPr>
          <w:rFonts w:asciiTheme="minorHAnsi" w:hAnsiTheme="minorHAnsi" w:cstheme="minorHAnsi"/>
        </w:rPr>
        <w:t>: Plan speakers and activities for future meetings to make them more engaging.</w:t>
      </w:r>
    </w:p>
    <w:p w14:paraId="1C7EF9FB" w14:textId="2A21C4B3"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Filippos</w:t>
      </w:r>
      <w:r w:rsidR="00A63EED" w:rsidRPr="00A63EED">
        <w:rPr>
          <w:rFonts w:asciiTheme="minorHAnsi" w:hAnsiTheme="minorHAnsi" w:cstheme="minorHAnsi"/>
        </w:rPr>
        <w:t>: Organize combined meetings with other chapters more frequently.</w:t>
      </w:r>
    </w:p>
    <w:p w14:paraId="4E48C9DB" w14:textId="1503F3A0"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Peter</w:t>
      </w:r>
      <w:r w:rsidR="00BE0E3A">
        <w:rPr>
          <w:rFonts w:asciiTheme="minorHAnsi" w:hAnsiTheme="minorHAnsi" w:cstheme="minorHAnsi"/>
        </w:rPr>
        <w:t xml:space="preserve"> M</w:t>
      </w:r>
      <w:r w:rsidRPr="00A63EED">
        <w:rPr>
          <w:rFonts w:asciiTheme="minorHAnsi" w:hAnsiTheme="minorHAnsi" w:cstheme="minorHAnsi"/>
        </w:rPr>
        <w:t>: Send out the financial statement for the month to the Executive committee tomorrow.</w:t>
      </w:r>
    </w:p>
    <w:p w14:paraId="5974AED3" w14:textId="003F7DDD"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xml:space="preserve">: </w:t>
      </w:r>
      <w:r>
        <w:rPr>
          <w:rFonts w:asciiTheme="minorHAnsi" w:hAnsiTheme="minorHAnsi" w:cstheme="minorHAnsi"/>
        </w:rPr>
        <w:t>AHEPA Vic State President to p</w:t>
      </w:r>
      <w:r w:rsidR="00A63EED" w:rsidRPr="00A63EED">
        <w:rPr>
          <w:rFonts w:asciiTheme="minorHAnsi" w:hAnsiTheme="minorHAnsi" w:cstheme="minorHAnsi"/>
        </w:rPr>
        <w:t>ropose a charity for the ball proceeds.</w:t>
      </w:r>
    </w:p>
    <w:p w14:paraId="6C63AD71" w14:textId="37B2D2A8" w:rsidR="00A63EED" w:rsidRPr="00A63EED" w:rsidRDefault="00BE0E3A"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Create and distribute flyers for the ball, including chosen charity information.</w:t>
      </w:r>
    </w:p>
    <w:p w14:paraId="4701AB41" w14:textId="3A72176C" w:rsidR="00A63EED" w:rsidRPr="00A63EED" w:rsidRDefault="00C31AB3"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Ioannis</w:t>
      </w:r>
      <w:r w:rsidR="00A63EED" w:rsidRPr="00A63EED">
        <w:rPr>
          <w:rFonts w:asciiTheme="minorHAnsi" w:hAnsiTheme="minorHAnsi" w:cstheme="minorHAnsi"/>
        </w:rPr>
        <w:t>: Form a committee to organize the ball event.</w:t>
      </w:r>
    </w:p>
    <w:p w14:paraId="2613C956" w14:textId="53623C04" w:rsidR="00A63EED" w:rsidRPr="00A63EED" w:rsidRDefault="00C31AB3" w:rsidP="00A63EED">
      <w:pPr>
        <w:pStyle w:val="NormalWeb"/>
        <w:numPr>
          <w:ilvl w:val="0"/>
          <w:numId w:val="3"/>
        </w:numPr>
        <w:spacing w:before="0" w:beforeAutospacing="0" w:after="0" w:afterAutospacing="0" w:line="276" w:lineRule="auto"/>
        <w:ind w:left="360"/>
        <w:rPr>
          <w:rFonts w:asciiTheme="minorHAnsi" w:hAnsiTheme="minorHAnsi" w:cstheme="minorHAnsi"/>
        </w:rPr>
      </w:pPr>
      <w:r>
        <w:rPr>
          <w:rFonts w:asciiTheme="minorHAnsi" w:hAnsiTheme="minorHAnsi" w:cstheme="minorHAnsi"/>
        </w:rPr>
        <w:t>Peter M</w:t>
      </w:r>
      <w:r w:rsidR="00A63EED" w:rsidRPr="00A63EED">
        <w:rPr>
          <w:rFonts w:asciiTheme="minorHAnsi" w:hAnsiTheme="minorHAnsi" w:cstheme="minorHAnsi"/>
        </w:rPr>
        <w:t>: Send an email confirming members for the State Council's social committee.</w:t>
      </w:r>
    </w:p>
    <w:p w14:paraId="601FB139"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Sophie: Assist with the ball organization as needed and join the ball organizing committee.</w:t>
      </w:r>
    </w:p>
    <w:p w14:paraId="3ADEAE66"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AHEPA leadership team: Create and distribute an informative sheet explaining how the new AHEPA Foundation will work.</w:t>
      </w:r>
    </w:p>
    <w:p w14:paraId="0BD55EF7"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AHEPA leadership: Prepare a presentation on the AHEPA Foundation for members once tax deductibility is confirmed.</w:t>
      </w:r>
    </w:p>
    <w:p w14:paraId="13A8F064"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Ball organizing committee: Finalize event details and create a flyer.</w:t>
      </w:r>
    </w:p>
    <w:p w14:paraId="531AEAD1"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AHEPA leadership: Send out minutes within a week of future meetings.</w:t>
      </w:r>
    </w:p>
    <w:p w14:paraId="4AAF407F"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George: Compile and share the information discussed regarding the foundation and funding options with the group.</w:t>
      </w:r>
    </w:p>
    <w:p w14:paraId="404A298B" w14:textId="77777777" w:rsidR="00A63EED" w:rsidRP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AHEPA leadership: Finalize and communicate the tax deductibility status of the foundation once confirmed by the ATO.</w:t>
      </w:r>
    </w:p>
    <w:p w14:paraId="7828986D" w14:textId="77777777" w:rsidR="00A63EED" w:rsidRDefault="00A63EED" w:rsidP="00A63EED">
      <w:pPr>
        <w:pStyle w:val="NormalWeb"/>
        <w:numPr>
          <w:ilvl w:val="0"/>
          <w:numId w:val="3"/>
        </w:numPr>
        <w:spacing w:before="0" w:beforeAutospacing="0" w:after="0" w:afterAutospacing="0" w:line="276" w:lineRule="auto"/>
        <w:ind w:left="360"/>
        <w:rPr>
          <w:rFonts w:asciiTheme="minorHAnsi" w:hAnsiTheme="minorHAnsi" w:cstheme="minorHAnsi"/>
        </w:rPr>
      </w:pPr>
      <w:r w:rsidRPr="00A63EED">
        <w:rPr>
          <w:rFonts w:asciiTheme="minorHAnsi" w:hAnsiTheme="minorHAnsi" w:cstheme="minorHAnsi"/>
        </w:rPr>
        <w:t>AHEPA leadership: Clarify the parameters for national and international AHEPA representatives visiting local chapters.</w:t>
      </w:r>
    </w:p>
    <w:p w14:paraId="34486614" w14:textId="77777777" w:rsidR="00C31AB3" w:rsidRPr="00A63EED" w:rsidRDefault="00C31AB3" w:rsidP="00C31AB3">
      <w:pPr>
        <w:pStyle w:val="NormalWeb"/>
        <w:spacing w:before="0" w:beforeAutospacing="0" w:after="0" w:afterAutospacing="0" w:line="276" w:lineRule="auto"/>
        <w:ind w:left="360"/>
        <w:rPr>
          <w:rFonts w:asciiTheme="minorHAnsi" w:hAnsiTheme="minorHAnsi" w:cstheme="minorHAnsi"/>
        </w:rPr>
      </w:pPr>
    </w:p>
    <w:p w14:paraId="486C931F" w14:textId="77777777" w:rsidR="00A63EED" w:rsidRPr="00A63EED" w:rsidRDefault="00A63EED" w:rsidP="00A63EED">
      <w:pPr>
        <w:pStyle w:val="NormalWeb"/>
        <w:spacing w:before="0" w:beforeAutospacing="0" w:after="0" w:afterAutospacing="0" w:line="276" w:lineRule="auto"/>
        <w:outlineLvl w:val="2"/>
        <w:rPr>
          <w:rFonts w:asciiTheme="minorHAnsi" w:hAnsiTheme="minorHAnsi" w:cstheme="minorHAnsi"/>
          <w:b/>
          <w:bCs/>
        </w:rPr>
      </w:pPr>
      <w:r w:rsidRPr="00A63EED">
        <w:rPr>
          <w:rFonts w:asciiTheme="minorHAnsi" w:hAnsiTheme="minorHAnsi" w:cstheme="minorHAnsi"/>
          <w:b/>
          <w:bCs/>
        </w:rPr>
        <w:t>Summary</w:t>
      </w:r>
    </w:p>
    <w:p w14:paraId="0854DA1E" w14:textId="7777777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Technical Setup and Attendance Confirmation</w:t>
      </w:r>
    </w:p>
    <w:p w14:paraId="3A4059CF" w14:textId="05D7E6A1" w:rsidR="00A63EED" w:rsidRDefault="00C81A9F" w:rsidP="00A63EED">
      <w:pPr>
        <w:pStyle w:val="NormalWeb"/>
        <w:spacing w:before="0" w:beforeAutospacing="0" w:after="0" w:afterAutospacing="0" w:line="276" w:lineRule="auto"/>
        <w:rPr>
          <w:rFonts w:asciiTheme="minorHAnsi" w:hAnsiTheme="minorHAnsi" w:cstheme="minorHAnsi"/>
        </w:rPr>
      </w:pPr>
      <w:r>
        <w:rPr>
          <w:rFonts w:asciiTheme="minorHAnsi" w:hAnsiTheme="minorHAnsi" w:cstheme="minorHAnsi"/>
        </w:rPr>
        <w:t>Initially, t</w:t>
      </w:r>
      <w:r w:rsidR="00A63EED" w:rsidRPr="00A63EED">
        <w:rPr>
          <w:rFonts w:asciiTheme="minorHAnsi" w:hAnsiTheme="minorHAnsi" w:cstheme="minorHAnsi"/>
        </w:rPr>
        <w:t xml:space="preserve">he meeting focused on technical setup and attendance. Sophie joined the call and confirmed she could hear and speak clearly. The group discussed video and audio connections, including closed captions, and confirmed they had enough participants (eight) for the meeting. </w:t>
      </w:r>
      <w:r>
        <w:rPr>
          <w:rFonts w:asciiTheme="minorHAnsi" w:hAnsiTheme="minorHAnsi" w:cstheme="minorHAnsi"/>
        </w:rPr>
        <w:lastRenderedPageBreak/>
        <w:t xml:space="preserve">Bro </w:t>
      </w:r>
      <w:r w:rsidR="00A63EED" w:rsidRPr="00A63EED">
        <w:rPr>
          <w:rFonts w:asciiTheme="minorHAnsi" w:hAnsiTheme="minorHAnsi" w:cstheme="minorHAnsi"/>
        </w:rPr>
        <w:t>Peter</w:t>
      </w:r>
      <w:r>
        <w:rPr>
          <w:rFonts w:asciiTheme="minorHAnsi" w:hAnsiTheme="minorHAnsi" w:cstheme="minorHAnsi"/>
        </w:rPr>
        <w:t xml:space="preserve"> Patisteas</w:t>
      </w:r>
      <w:r w:rsidR="00A63EED" w:rsidRPr="00A63EED">
        <w:rPr>
          <w:rFonts w:asciiTheme="minorHAnsi" w:hAnsiTheme="minorHAnsi" w:cstheme="minorHAnsi"/>
        </w:rPr>
        <w:t xml:space="preserve"> was expected to join soon, and Stella mentioned she was on her way. </w:t>
      </w:r>
      <w:r>
        <w:rPr>
          <w:rFonts w:asciiTheme="minorHAnsi" w:hAnsiTheme="minorHAnsi" w:cstheme="minorHAnsi"/>
        </w:rPr>
        <w:t xml:space="preserve">Bro </w:t>
      </w:r>
      <w:r w:rsidR="00A63EED" w:rsidRPr="00A63EED">
        <w:rPr>
          <w:rFonts w:asciiTheme="minorHAnsi" w:hAnsiTheme="minorHAnsi" w:cstheme="minorHAnsi"/>
        </w:rPr>
        <w:t>George</w:t>
      </w:r>
      <w:r>
        <w:rPr>
          <w:rFonts w:asciiTheme="minorHAnsi" w:hAnsiTheme="minorHAnsi" w:cstheme="minorHAnsi"/>
        </w:rPr>
        <w:t xml:space="preserve"> </w:t>
      </w:r>
      <w:proofErr w:type="spellStart"/>
      <w:r>
        <w:rPr>
          <w:rFonts w:asciiTheme="minorHAnsi" w:hAnsiTheme="minorHAnsi" w:cstheme="minorHAnsi"/>
        </w:rPr>
        <w:t>Keskeridis</w:t>
      </w:r>
      <w:proofErr w:type="spellEnd"/>
      <w:r w:rsidR="00A63EED" w:rsidRPr="00A63EED">
        <w:rPr>
          <w:rFonts w:asciiTheme="minorHAnsi" w:hAnsiTheme="minorHAnsi" w:cstheme="minorHAnsi"/>
        </w:rPr>
        <w:t xml:space="preserve"> was a</w:t>
      </w:r>
      <w:r>
        <w:rPr>
          <w:rFonts w:asciiTheme="minorHAnsi" w:hAnsiTheme="minorHAnsi" w:cstheme="minorHAnsi"/>
        </w:rPr>
        <w:t>n apology</w:t>
      </w:r>
      <w:r w:rsidR="00A63EED" w:rsidRPr="00A63EED">
        <w:rPr>
          <w:rFonts w:asciiTheme="minorHAnsi" w:hAnsiTheme="minorHAnsi" w:cstheme="minorHAnsi"/>
        </w:rPr>
        <w:t xml:space="preserve"> due to his wife being in the hospital.</w:t>
      </w:r>
    </w:p>
    <w:p w14:paraId="495346EE" w14:textId="77777777" w:rsidR="00DD651C" w:rsidRPr="00A63EED" w:rsidRDefault="00DD651C" w:rsidP="00A63EED">
      <w:pPr>
        <w:pStyle w:val="NormalWeb"/>
        <w:spacing w:before="0" w:beforeAutospacing="0" w:after="0" w:afterAutospacing="0" w:line="276" w:lineRule="auto"/>
        <w:rPr>
          <w:rFonts w:asciiTheme="minorHAnsi" w:hAnsiTheme="minorHAnsi" w:cstheme="minorHAnsi"/>
        </w:rPr>
      </w:pPr>
    </w:p>
    <w:p w14:paraId="51C23AC8" w14:textId="667D3A3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 xml:space="preserve">Health Updates </w:t>
      </w:r>
    </w:p>
    <w:p w14:paraId="3D5CCD15" w14:textId="77777777" w:rsidR="00DD651C" w:rsidRDefault="00A63EED" w:rsidP="00DD651C">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 xml:space="preserve">The meeting began with a discussion about </w:t>
      </w:r>
      <w:r w:rsidR="00C81A9F">
        <w:rPr>
          <w:rFonts w:asciiTheme="minorHAnsi" w:hAnsiTheme="minorHAnsi" w:cstheme="minorHAnsi"/>
        </w:rPr>
        <w:t>an AHEPA member</w:t>
      </w:r>
      <w:r w:rsidRPr="00A63EED">
        <w:rPr>
          <w:rFonts w:asciiTheme="minorHAnsi" w:hAnsiTheme="minorHAnsi" w:cstheme="minorHAnsi"/>
        </w:rPr>
        <w:t>, who had a major stroke, and Stella shared her experience of visiting her. Harry Fernandez, who works for Newton Advisory, joined the meeting to assist with the audit process and financial statements. The conversation ended with a brief discussion about Peter not answering his phones, and AHEPA mentioned that Joe had to rush his wife to the hospital.</w:t>
      </w:r>
      <w:r w:rsidR="00500135">
        <w:rPr>
          <w:rFonts w:asciiTheme="minorHAnsi" w:hAnsiTheme="minorHAnsi" w:cstheme="minorHAnsi"/>
        </w:rPr>
        <w:t xml:space="preserve"> The meeting discussed </w:t>
      </w:r>
      <w:bookmarkStart w:id="0" w:name="_Hlk205308262"/>
      <w:r w:rsidR="00500135">
        <w:rPr>
          <w:rFonts w:asciiTheme="minorHAnsi" w:hAnsiTheme="minorHAnsi" w:cstheme="minorHAnsi"/>
        </w:rPr>
        <w:t>the upcoming Units</w:t>
      </w:r>
      <w:r w:rsidRPr="00A63EED">
        <w:rPr>
          <w:rFonts w:asciiTheme="minorHAnsi" w:hAnsiTheme="minorHAnsi" w:cstheme="minorHAnsi"/>
        </w:rPr>
        <w:t xml:space="preserve"> leadership transition</w:t>
      </w:r>
      <w:r w:rsidR="00500135">
        <w:rPr>
          <w:rFonts w:asciiTheme="minorHAnsi" w:hAnsiTheme="minorHAnsi" w:cstheme="minorHAnsi"/>
        </w:rPr>
        <w:t xml:space="preserve">. Sis </w:t>
      </w:r>
      <w:r w:rsidRPr="00A63EED">
        <w:rPr>
          <w:rFonts w:asciiTheme="minorHAnsi" w:hAnsiTheme="minorHAnsi" w:cstheme="minorHAnsi"/>
        </w:rPr>
        <w:t>T</w:t>
      </w:r>
      <w:r w:rsidR="00500135">
        <w:rPr>
          <w:rFonts w:asciiTheme="minorHAnsi" w:hAnsiTheme="minorHAnsi" w:cstheme="minorHAnsi"/>
        </w:rPr>
        <w:t>o</w:t>
      </w:r>
      <w:r w:rsidRPr="00A63EED">
        <w:rPr>
          <w:rFonts w:asciiTheme="minorHAnsi" w:hAnsiTheme="minorHAnsi" w:cstheme="minorHAnsi"/>
        </w:rPr>
        <w:t>ula Sahar will be taking over as President</w:t>
      </w:r>
      <w:r w:rsidR="00500135">
        <w:rPr>
          <w:rFonts w:asciiTheme="minorHAnsi" w:hAnsiTheme="minorHAnsi" w:cstheme="minorHAnsi"/>
        </w:rPr>
        <w:t xml:space="preserve"> of Unit NAFSIKA</w:t>
      </w:r>
      <w:r w:rsidRPr="00A63EED">
        <w:rPr>
          <w:rFonts w:asciiTheme="minorHAnsi" w:hAnsiTheme="minorHAnsi" w:cstheme="minorHAnsi"/>
        </w:rPr>
        <w:t>, and there was mention of Mary Tetradi being in hospital and unable to perform her treasurer duties.</w:t>
      </w:r>
      <w:bookmarkEnd w:id="0"/>
    </w:p>
    <w:p w14:paraId="70862D3A" w14:textId="77777777" w:rsidR="00DD651C" w:rsidRDefault="00DD651C" w:rsidP="00DD651C">
      <w:pPr>
        <w:pStyle w:val="NormalWeb"/>
        <w:spacing w:before="0" w:beforeAutospacing="0" w:after="0" w:afterAutospacing="0" w:line="276" w:lineRule="auto"/>
        <w:rPr>
          <w:rFonts w:asciiTheme="minorHAnsi" w:hAnsiTheme="minorHAnsi" w:cstheme="minorHAnsi"/>
        </w:rPr>
      </w:pPr>
    </w:p>
    <w:p w14:paraId="4D9C8812" w14:textId="2C346151" w:rsidR="00A63EED" w:rsidRPr="00A63EED" w:rsidRDefault="00A63EED" w:rsidP="00DD651C">
      <w:pPr>
        <w:pStyle w:val="NormalWeb"/>
        <w:spacing w:before="0" w:beforeAutospacing="0" w:after="0" w:afterAutospacing="0" w:line="276" w:lineRule="auto"/>
        <w:rPr>
          <w:rFonts w:asciiTheme="minorHAnsi" w:hAnsiTheme="minorHAnsi" w:cstheme="minorHAnsi"/>
          <w:b/>
          <w:bCs/>
        </w:rPr>
      </w:pPr>
      <w:r w:rsidRPr="00A63EED">
        <w:rPr>
          <w:rFonts w:asciiTheme="minorHAnsi" w:hAnsiTheme="minorHAnsi" w:cstheme="minorHAnsi"/>
          <w:b/>
          <w:bCs/>
        </w:rPr>
        <w:t>Financial Decisions and Insurance Review</w:t>
      </w:r>
    </w:p>
    <w:p w14:paraId="211C874B" w14:textId="77777777" w:rsidR="00DD651C"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 xml:space="preserve">The meeting discussed financial matters, including insurance coverage and payments. Peter agreed to review insurance quotes and make a recommendation by the end of the week, after which members would vote via email on whether to approve the coverage. The group also approved a payment of $1,660 related to financials. </w:t>
      </w:r>
    </w:p>
    <w:p w14:paraId="1CC6F33B" w14:textId="77777777" w:rsidR="00DD651C" w:rsidRDefault="00DD651C" w:rsidP="00A63EED">
      <w:pPr>
        <w:pStyle w:val="NormalWeb"/>
        <w:spacing w:before="0" w:beforeAutospacing="0" w:after="0" w:afterAutospacing="0" w:line="276" w:lineRule="auto"/>
        <w:rPr>
          <w:rFonts w:asciiTheme="minorHAnsi" w:hAnsiTheme="minorHAnsi" w:cstheme="minorHAnsi"/>
        </w:rPr>
      </w:pPr>
    </w:p>
    <w:p w14:paraId="4888DA02" w14:textId="02F22DA0" w:rsidR="00DD651C" w:rsidRPr="00DD651C" w:rsidRDefault="00DD651C" w:rsidP="00A63EED">
      <w:pPr>
        <w:pStyle w:val="NormalWeb"/>
        <w:spacing w:before="0" w:beforeAutospacing="0" w:after="0" w:afterAutospacing="0" w:line="276" w:lineRule="auto"/>
        <w:rPr>
          <w:rFonts w:asciiTheme="minorHAnsi" w:hAnsiTheme="minorHAnsi" w:cstheme="minorHAnsi"/>
          <w:b/>
          <w:bCs/>
        </w:rPr>
      </w:pPr>
      <w:r w:rsidRPr="00DD651C">
        <w:rPr>
          <w:rFonts w:asciiTheme="minorHAnsi" w:hAnsiTheme="minorHAnsi" w:cstheme="minorHAnsi"/>
          <w:b/>
          <w:bCs/>
        </w:rPr>
        <w:t>Meeting Minutes</w:t>
      </w:r>
      <w:r>
        <w:rPr>
          <w:rFonts w:asciiTheme="minorHAnsi" w:hAnsiTheme="minorHAnsi" w:cstheme="minorHAnsi"/>
          <w:b/>
          <w:bCs/>
        </w:rPr>
        <w:t xml:space="preserve"> and Financial Statements</w:t>
      </w:r>
    </w:p>
    <w:p w14:paraId="091CFFD9" w14:textId="6D007BC9"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 xml:space="preserve">They discussed transitioning to more summarized meeting minutes and using new technology for presentations and meetings. </w:t>
      </w:r>
      <w:r w:rsidR="00DD651C" w:rsidRPr="00DD651C">
        <w:rPr>
          <w:rFonts w:asciiTheme="minorHAnsi" w:hAnsiTheme="minorHAnsi" w:cstheme="minorHAnsi"/>
        </w:rPr>
        <w:t>The group agreed to have meeting minutes prepared within a week and discussed the challenges of summarizing lengthy meetings.</w:t>
      </w:r>
      <w:r w:rsidR="00DD651C">
        <w:rPr>
          <w:rFonts w:asciiTheme="minorHAnsi" w:hAnsiTheme="minorHAnsi" w:cstheme="minorHAnsi"/>
        </w:rPr>
        <w:t xml:space="preserve"> </w:t>
      </w:r>
      <w:r w:rsidRPr="00A63EED">
        <w:rPr>
          <w:rFonts w:asciiTheme="minorHAnsi" w:hAnsiTheme="minorHAnsi" w:cstheme="minorHAnsi"/>
        </w:rPr>
        <w:t>The conversation ended with plans to share financial statements with the executive committee the following day.</w:t>
      </w:r>
    </w:p>
    <w:p w14:paraId="6F9E3553" w14:textId="77777777" w:rsidR="00DD651C" w:rsidRPr="00A63EED" w:rsidRDefault="00DD651C" w:rsidP="00A63EED">
      <w:pPr>
        <w:pStyle w:val="NormalWeb"/>
        <w:spacing w:before="0" w:beforeAutospacing="0" w:after="0" w:afterAutospacing="0" w:line="276" w:lineRule="auto"/>
        <w:rPr>
          <w:rFonts w:asciiTheme="minorHAnsi" w:hAnsiTheme="minorHAnsi" w:cstheme="minorHAnsi"/>
        </w:rPr>
      </w:pPr>
    </w:p>
    <w:p w14:paraId="388FCB20" w14:textId="7777777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Membership Strategies and Website Updates</w:t>
      </w:r>
    </w:p>
    <w:p w14:paraId="7F70534D" w14:textId="150F5D4D"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 xml:space="preserve">The meeting discussed membership challenges, with concerns raised about declining numbers and a lack of members willing to take on officer positions. The group agreed to implement a new website using a WordPress template, which will cost less than $1000 to develop and host, with </w:t>
      </w:r>
      <w:r w:rsidR="00DD651C">
        <w:rPr>
          <w:rFonts w:asciiTheme="minorHAnsi" w:hAnsiTheme="minorHAnsi" w:cstheme="minorHAnsi"/>
        </w:rPr>
        <w:t>Ioannis</w:t>
      </w:r>
      <w:r w:rsidRPr="00A63EED">
        <w:rPr>
          <w:rFonts w:asciiTheme="minorHAnsi" w:hAnsiTheme="minorHAnsi" w:cstheme="minorHAnsi"/>
        </w:rPr>
        <w:t xml:space="preserve"> offering to manage it initially and train others. </w:t>
      </w:r>
      <w:r w:rsidR="00DD651C">
        <w:rPr>
          <w:rFonts w:asciiTheme="minorHAnsi" w:hAnsiTheme="minorHAnsi" w:cstheme="minorHAnsi"/>
        </w:rPr>
        <w:t>It was</w:t>
      </w:r>
      <w:r w:rsidRPr="00A63EED">
        <w:rPr>
          <w:rFonts w:asciiTheme="minorHAnsi" w:hAnsiTheme="minorHAnsi" w:cstheme="minorHAnsi"/>
        </w:rPr>
        <w:t xml:space="preserve"> also discussed advertising membership through </w:t>
      </w:r>
      <w:r w:rsidR="00DD651C">
        <w:rPr>
          <w:rFonts w:asciiTheme="minorHAnsi" w:hAnsiTheme="minorHAnsi" w:cstheme="minorHAnsi"/>
        </w:rPr>
        <w:t>newspapers</w:t>
      </w:r>
      <w:r w:rsidRPr="00A63EED">
        <w:rPr>
          <w:rFonts w:asciiTheme="minorHAnsi" w:hAnsiTheme="minorHAnsi" w:cstheme="minorHAnsi"/>
        </w:rPr>
        <w:t xml:space="preserve"> and creating a dedicated section on the new website for potential members.</w:t>
      </w:r>
    </w:p>
    <w:p w14:paraId="37175472" w14:textId="77777777" w:rsidR="00DD651C" w:rsidRPr="00A63EED" w:rsidRDefault="00DD651C" w:rsidP="00A63EED">
      <w:pPr>
        <w:pStyle w:val="NormalWeb"/>
        <w:spacing w:before="0" w:beforeAutospacing="0" w:after="0" w:afterAutospacing="0" w:line="276" w:lineRule="auto"/>
        <w:rPr>
          <w:rFonts w:asciiTheme="minorHAnsi" w:hAnsiTheme="minorHAnsi" w:cstheme="minorHAnsi"/>
        </w:rPr>
      </w:pPr>
    </w:p>
    <w:p w14:paraId="1338B885" w14:textId="7777777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Enhancing Member Engagement Strategies</w:t>
      </w:r>
    </w:p>
    <w:p w14:paraId="020B906D" w14:textId="40F6A249"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 xml:space="preserve">The meeting discussed feedback from new members who recently resigned, citing boredom with repetitive meetings and a lack of social and networking opportunities. It was noted that younger members expected more engaging activities and social interaction, while some joined for business networking but found it unsuitable. The group agreed to enhance meetings with varied programs, speakers, and social events, while maintaining traditional activities like the </w:t>
      </w:r>
      <w:r w:rsidR="00DD651C">
        <w:rPr>
          <w:rFonts w:asciiTheme="minorHAnsi" w:hAnsiTheme="minorHAnsi" w:cstheme="minorHAnsi"/>
        </w:rPr>
        <w:t xml:space="preserve">Antipodes </w:t>
      </w:r>
      <w:r w:rsidRPr="00A63EED">
        <w:rPr>
          <w:rFonts w:asciiTheme="minorHAnsi" w:hAnsiTheme="minorHAnsi" w:cstheme="minorHAnsi"/>
        </w:rPr>
        <w:t>Gree</w:t>
      </w:r>
      <w:r w:rsidR="00DD651C">
        <w:rPr>
          <w:rFonts w:asciiTheme="minorHAnsi" w:hAnsiTheme="minorHAnsi" w:cstheme="minorHAnsi"/>
        </w:rPr>
        <w:t>k</w:t>
      </w:r>
      <w:r w:rsidRPr="00A63EED">
        <w:rPr>
          <w:rFonts w:asciiTheme="minorHAnsi" w:hAnsiTheme="minorHAnsi" w:cstheme="minorHAnsi"/>
        </w:rPr>
        <w:t xml:space="preserve"> Festival. </w:t>
      </w:r>
      <w:r w:rsidR="00DD651C">
        <w:rPr>
          <w:rFonts w:asciiTheme="minorHAnsi" w:hAnsiTheme="minorHAnsi" w:cstheme="minorHAnsi"/>
        </w:rPr>
        <w:t xml:space="preserve">The meeting </w:t>
      </w:r>
      <w:r w:rsidR="00DD651C" w:rsidRPr="00A63EED">
        <w:rPr>
          <w:rFonts w:asciiTheme="minorHAnsi" w:hAnsiTheme="minorHAnsi" w:cstheme="minorHAnsi"/>
        </w:rPr>
        <w:t>also</w:t>
      </w:r>
      <w:r w:rsidRPr="00A63EED">
        <w:rPr>
          <w:rFonts w:asciiTheme="minorHAnsi" w:hAnsiTheme="minorHAnsi" w:cstheme="minorHAnsi"/>
        </w:rPr>
        <w:t xml:space="preserve"> discussed holding combined meetings for the thre</w:t>
      </w:r>
      <w:r w:rsidR="00DD651C">
        <w:rPr>
          <w:rFonts w:asciiTheme="minorHAnsi" w:hAnsiTheme="minorHAnsi" w:cstheme="minorHAnsi"/>
        </w:rPr>
        <w:t xml:space="preserve">e </w:t>
      </w:r>
      <w:r w:rsidRPr="00A63EED">
        <w:rPr>
          <w:rFonts w:asciiTheme="minorHAnsi" w:hAnsiTheme="minorHAnsi" w:cstheme="minorHAnsi"/>
        </w:rPr>
        <w:t>chapters</w:t>
      </w:r>
      <w:r w:rsidR="00DD651C">
        <w:rPr>
          <w:rFonts w:asciiTheme="minorHAnsi" w:hAnsiTheme="minorHAnsi" w:cstheme="minorHAnsi"/>
        </w:rPr>
        <w:t xml:space="preserve"> ATLAS, POSEIDON, and ATHENIANS</w:t>
      </w:r>
      <w:r w:rsidRPr="00A63EED">
        <w:rPr>
          <w:rFonts w:asciiTheme="minorHAnsi" w:hAnsiTheme="minorHAnsi" w:cstheme="minorHAnsi"/>
        </w:rPr>
        <w:t xml:space="preserve"> and installing a new president, with plans to align with the State Council.</w:t>
      </w:r>
    </w:p>
    <w:p w14:paraId="70B23533" w14:textId="77777777" w:rsidR="00DD651C" w:rsidRPr="00A63EED" w:rsidRDefault="00DD651C" w:rsidP="00A63EED">
      <w:pPr>
        <w:pStyle w:val="NormalWeb"/>
        <w:spacing w:before="0" w:beforeAutospacing="0" w:after="0" w:afterAutospacing="0" w:line="276" w:lineRule="auto"/>
        <w:rPr>
          <w:rFonts w:asciiTheme="minorHAnsi" w:hAnsiTheme="minorHAnsi" w:cstheme="minorHAnsi"/>
        </w:rPr>
      </w:pPr>
    </w:p>
    <w:p w14:paraId="10B04B5D" w14:textId="7777777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Venue Booking and Charity Planning</w:t>
      </w:r>
    </w:p>
    <w:p w14:paraId="5647F73E" w14:textId="557FF47D"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lastRenderedPageBreak/>
        <w:t xml:space="preserve">The meeting discussed the booking of a venue for </w:t>
      </w:r>
      <w:r w:rsidR="00DD651C">
        <w:rPr>
          <w:rFonts w:asciiTheme="minorHAnsi" w:hAnsiTheme="minorHAnsi" w:cstheme="minorHAnsi"/>
        </w:rPr>
        <w:t>the 2025 Gala Ball</w:t>
      </w:r>
      <w:r w:rsidRPr="00A63EED">
        <w:rPr>
          <w:rFonts w:asciiTheme="minorHAnsi" w:hAnsiTheme="minorHAnsi" w:cstheme="minorHAnsi"/>
        </w:rPr>
        <w:t>, with a cost of $80 per person and a suggested ticket price of $120. The group agreed to choose a charity to support, with the Australian New Zealand Head and Neck Cancer Society suggested as a potential option. They also discussed the recent approval of the A</w:t>
      </w:r>
      <w:r w:rsidR="00DD651C">
        <w:rPr>
          <w:rFonts w:asciiTheme="minorHAnsi" w:hAnsiTheme="minorHAnsi" w:cstheme="minorHAnsi"/>
        </w:rPr>
        <w:t xml:space="preserve">HEPA </w:t>
      </w:r>
      <w:r w:rsidRPr="00A63EED">
        <w:rPr>
          <w:rFonts w:asciiTheme="minorHAnsi" w:hAnsiTheme="minorHAnsi" w:cstheme="minorHAnsi"/>
        </w:rPr>
        <w:t>Foundation as a non-profit charity, which will allow for tax-deductible donations. The foundation will operate under the AHEPA banner, with funds raised through various welfare functions.</w:t>
      </w:r>
    </w:p>
    <w:p w14:paraId="27E29BC3" w14:textId="77777777" w:rsidR="00DD651C" w:rsidRPr="00A63EED" w:rsidRDefault="00DD651C" w:rsidP="00A63EED">
      <w:pPr>
        <w:pStyle w:val="NormalWeb"/>
        <w:spacing w:before="0" w:beforeAutospacing="0" w:after="0" w:afterAutospacing="0" w:line="276" w:lineRule="auto"/>
        <w:rPr>
          <w:rFonts w:asciiTheme="minorHAnsi" w:hAnsiTheme="minorHAnsi" w:cstheme="minorHAnsi"/>
        </w:rPr>
      </w:pPr>
    </w:p>
    <w:p w14:paraId="21E4E8CE" w14:textId="77777777" w:rsidR="00A63EED" w:rsidRPr="00A63EED" w:rsidRDefault="00A63EED" w:rsidP="00A63EED">
      <w:pPr>
        <w:pStyle w:val="NormalWeb"/>
        <w:spacing w:before="0" w:beforeAutospacing="0" w:after="0" w:afterAutospacing="0" w:line="276" w:lineRule="auto"/>
        <w:outlineLvl w:val="3"/>
        <w:rPr>
          <w:rFonts w:asciiTheme="minorHAnsi" w:hAnsiTheme="minorHAnsi" w:cstheme="minorHAnsi"/>
          <w:b/>
          <w:bCs/>
        </w:rPr>
      </w:pPr>
      <w:r w:rsidRPr="00A63EED">
        <w:rPr>
          <w:rFonts w:asciiTheme="minorHAnsi" w:hAnsiTheme="minorHAnsi" w:cstheme="minorHAnsi"/>
          <w:b/>
          <w:bCs/>
        </w:rPr>
        <w:t>AHEPA Victoria National President Visit</w:t>
      </w:r>
    </w:p>
    <w:p w14:paraId="65C3F429" w14:textId="59E3A3FC" w:rsidR="00A63EED" w:rsidRDefault="00A63EED" w:rsidP="00A63EED">
      <w:pPr>
        <w:pStyle w:val="NormalWeb"/>
        <w:spacing w:before="0" w:beforeAutospacing="0" w:after="0" w:afterAutospacing="0" w:line="276" w:lineRule="auto"/>
        <w:rPr>
          <w:rFonts w:asciiTheme="minorHAnsi" w:hAnsiTheme="minorHAnsi" w:cstheme="minorHAnsi"/>
        </w:rPr>
      </w:pPr>
      <w:r w:rsidRPr="00A63EED">
        <w:rPr>
          <w:rFonts w:asciiTheme="minorHAnsi" w:hAnsiTheme="minorHAnsi" w:cstheme="minorHAnsi"/>
        </w:rPr>
        <w:t>The meeting discussed the National President, Mar</w:t>
      </w:r>
      <w:r w:rsidR="00DD651C">
        <w:rPr>
          <w:rFonts w:asciiTheme="minorHAnsi" w:hAnsiTheme="minorHAnsi" w:cstheme="minorHAnsi"/>
        </w:rPr>
        <w:t xml:space="preserve">ia </w:t>
      </w:r>
      <w:proofErr w:type="spellStart"/>
      <w:r w:rsidR="00DD651C">
        <w:rPr>
          <w:rFonts w:asciiTheme="minorHAnsi" w:hAnsiTheme="minorHAnsi" w:cstheme="minorHAnsi"/>
        </w:rPr>
        <w:t>Notaras</w:t>
      </w:r>
      <w:proofErr w:type="spellEnd"/>
      <w:r w:rsidRPr="00A63EED">
        <w:rPr>
          <w:rFonts w:asciiTheme="minorHAnsi" w:hAnsiTheme="minorHAnsi" w:cstheme="minorHAnsi"/>
        </w:rPr>
        <w:t xml:space="preserve">, and addressed concerns about AHEPA Victoria's involvement with the National </w:t>
      </w:r>
      <w:r w:rsidR="00DD651C">
        <w:rPr>
          <w:rFonts w:asciiTheme="minorHAnsi" w:hAnsiTheme="minorHAnsi" w:cstheme="minorHAnsi"/>
        </w:rPr>
        <w:t>Council</w:t>
      </w:r>
      <w:r w:rsidRPr="00A63EED">
        <w:rPr>
          <w:rFonts w:asciiTheme="minorHAnsi" w:hAnsiTheme="minorHAnsi" w:cstheme="minorHAnsi"/>
        </w:rPr>
        <w:t>, pending resolution of legal matters. Peter</w:t>
      </w:r>
      <w:r w:rsidR="00DD651C">
        <w:rPr>
          <w:rFonts w:asciiTheme="minorHAnsi" w:hAnsiTheme="minorHAnsi" w:cstheme="minorHAnsi"/>
        </w:rPr>
        <w:t xml:space="preserve"> Patisteas</w:t>
      </w:r>
      <w:r w:rsidRPr="00A63EED">
        <w:rPr>
          <w:rFonts w:asciiTheme="minorHAnsi" w:hAnsiTheme="minorHAnsi" w:cstheme="minorHAnsi"/>
        </w:rPr>
        <w:t xml:space="preserve"> clarified that the National </w:t>
      </w:r>
      <w:r w:rsidR="00DD651C">
        <w:rPr>
          <w:rFonts w:asciiTheme="minorHAnsi" w:hAnsiTheme="minorHAnsi" w:cstheme="minorHAnsi"/>
        </w:rPr>
        <w:t>Council</w:t>
      </w:r>
      <w:r w:rsidRPr="00A63EED">
        <w:rPr>
          <w:rFonts w:asciiTheme="minorHAnsi" w:hAnsiTheme="minorHAnsi" w:cstheme="minorHAnsi"/>
        </w:rPr>
        <w:t xml:space="preserve"> is not involved in these legal cases. The conversation ended with a prayer and some participants expressing apologies for missing the session.</w:t>
      </w:r>
    </w:p>
    <w:p w14:paraId="76BC3800" w14:textId="77777777" w:rsidR="002C4F62" w:rsidRDefault="002C4F62" w:rsidP="00A63EED">
      <w:pPr>
        <w:pStyle w:val="NormalWeb"/>
        <w:spacing w:before="0" w:beforeAutospacing="0" w:after="0" w:afterAutospacing="0" w:line="276" w:lineRule="auto"/>
        <w:rPr>
          <w:rFonts w:asciiTheme="minorHAnsi" w:hAnsiTheme="minorHAnsi" w:cstheme="minorHAnsi"/>
        </w:rPr>
      </w:pPr>
    </w:p>
    <w:p w14:paraId="5452302F" w14:textId="5D1EC0CD" w:rsidR="002C4F62" w:rsidRPr="00A63EED" w:rsidRDefault="002C4F62" w:rsidP="00A63EED">
      <w:pPr>
        <w:pStyle w:val="NormalWeb"/>
        <w:spacing w:before="0" w:beforeAutospacing="0" w:after="0" w:afterAutospacing="0" w:line="276" w:lineRule="auto"/>
        <w:rPr>
          <w:rFonts w:asciiTheme="minorHAnsi" w:hAnsiTheme="minorHAnsi" w:cstheme="minorHAnsi"/>
        </w:rPr>
      </w:pPr>
      <w:r>
        <w:rPr>
          <w:rFonts w:asciiTheme="minorHAnsi" w:hAnsiTheme="minorHAnsi" w:cstheme="minorHAnsi"/>
        </w:rPr>
        <w:t>Video recording and transcript of the meeting available upon request.</w:t>
      </w:r>
    </w:p>
    <w:p w14:paraId="3BFC8D73" w14:textId="77777777" w:rsidR="00D0262F" w:rsidRPr="00A63EED" w:rsidRDefault="00D0262F" w:rsidP="00A63EED">
      <w:pPr>
        <w:pStyle w:val="BodyText"/>
        <w:spacing w:before="4" w:line="276" w:lineRule="auto"/>
        <w:ind w:left="777"/>
        <w:rPr>
          <w:rFonts w:asciiTheme="minorHAnsi" w:hAnsiTheme="minorHAnsi" w:cstheme="minorHAnsi"/>
          <w:lang w:val="en-AU"/>
        </w:rPr>
      </w:pPr>
    </w:p>
    <w:p w14:paraId="2B940095" w14:textId="5BBE8FFF" w:rsidR="00D0262F" w:rsidRDefault="002C4F62" w:rsidP="00A63EED">
      <w:pPr>
        <w:pStyle w:val="BodyText"/>
        <w:spacing w:before="4" w:line="276" w:lineRule="auto"/>
        <w:ind w:left="777"/>
        <w:rPr>
          <w:rFonts w:asciiTheme="minorHAnsi" w:hAnsiTheme="minorHAnsi" w:cstheme="minorHAnsi"/>
          <w:lang w:val="en-AU"/>
        </w:rPr>
      </w:pPr>
      <w:r>
        <w:rPr>
          <w:rFonts w:asciiTheme="minorHAnsi" w:hAnsiTheme="minorHAnsi" w:cstheme="minorHAnsi"/>
          <w:lang w:val="en-AU"/>
        </w:rPr>
        <w:t>For the accuracy of the minutes</w:t>
      </w:r>
    </w:p>
    <w:p w14:paraId="7B5CA40E" w14:textId="77777777" w:rsidR="002C4F62" w:rsidRDefault="002C4F62" w:rsidP="00A63EED">
      <w:pPr>
        <w:pStyle w:val="BodyText"/>
        <w:spacing w:before="4" w:line="276" w:lineRule="auto"/>
        <w:ind w:left="777"/>
        <w:rPr>
          <w:rFonts w:asciiTheme="minorHAnsi" w:hAnsiTheme="minorHAnsi" w:cstheme="minorHAnsi"/>
          <w:lang w:val="en-AU"/>
        </w:rPr>
      </w:pPr>
    </w:p>
    <w:p w14:paraId="4B84F156" w14:textId="2188205D" w:rsidR="002C4F62" w:rsidRDefault="002C4F62" w:rsidP="00A63EED">
      <w:pPr>
        <w:pStyle w:val="BodyText"/>
        <w:spacing w:before="4" w:line="276" w:lineRule="auto"/>
        <w:ind w:left="777"/>
        <w:rPr>
          <w:rFonts w:asciiTheme="minorHAnsi" w:hAnsiTheme="minorHAnsi" w:cstheme="minorHAnsi"/>
          <w:lang w:val="en-AU"/>
        </w:rPr>
      </w:pPr>
      <w:r>
        <w:rPr>
          <w:rFonts w:asciiTheme="minorHAnsi" w:hAnsiTheme="minorHAnsi" w:cstheme="minorHAnsi"/>
          <w:lang w:val="en-AU"/>
        </w:rPr>
        <w:t>Nick Koutroumanis</w:t>
      </w:r>
    </w:p>
    <w:p w14:paraId="1E70F0BE" w14:textId="4F6C43E6" w:rsidR="002C4F62" w:rsidRPr="00A63EED" w:rsidRDefault="002C4F62" w:rsidP="00A63EED">
      <w:pPr>
        <w:pStyle w:val="BodyText"/>
        <w:spacing w:before="4" w:line="276" w:lineRule="auto"/>
        <w:ind w:left="777"/>
        <w:rPr>
          <w:rFonts w:asciiTheme="minorHAnsi" w:hAnsiTheme="minorHAnsi" w:cstheme="minorHAnsi"/>
          <w:lang w:val="en-AU"/>
        </w:rPr>
      </w:pPr>
      <w:r>
        <w:rPr>
          <w:rFonts w:asciiTheme="minorHAnsi" w:hAnsiTheme="minorHAnsi" w:cstheme="minorHAnsi"/>
          <w:lang w:val="en-AU"/>
        </w:rPr>
        <w:t>AHEPA Vic State Council Secretary</w:t>
      </w:r>
    </w:p>
    <w:sectPr w:rsidR="002C4F62" w:rsidRPr="00A63EED" w:rsidSect="00A63EED">
      <w:footerReference w:type="default" r:id="rId11"/>
      <w:pgSz w:w="11900" w:h="16840"/>
      <w:pgMar w:top="426" w:right="1559" w:bottom="1160" w:left="993" w:header="0" w:footer="9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FE6A3" w14:textId="77777777" w:rsidR="00FC23E5" w:rsidRDefault="00FC23E5">
      <w:r>
        <w:separator/>
      </w:r>
    </w:p>
  </w:endnote>
  <w:endnote w:type="continuationSeparator" w:id="0">
    <w:p w14:paraId="2DCD4BC2" w14:textId="77777777" w:rsidR="00FC23E5" w:rsidRDefault="00FC2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FFADA" w14:textId="77777777" w:rsidR="00840CCD" w:rsidRDefault="00000000">
    <w:pPr>
      <w:pStyle w:val="BodyText"/>
      <w:spacing w:line="14" w:lineRule="auto"/>
      <w:rPr>
        <w:sz w:val="20"/>
      </w:rPr>
    </w:pPr>
    <w:r>
      <w:rPr>
        <w:noProof/>
        <w:sz w:val="20"/>
      </w:rPr>
      <mc:AlternateContent>
        <mc:Choice Requires="wps">
          <w:drawing>
            <wp:anchor distT="0" distB="0" distL="0" distR="0" simplePos="0" relativeHeight="487545344" behindDoc="1" locked="0" layoutInCell="1" allowOverlap="1" wp14:anchorId="0C7E7D22" wp14:editId="6B9343E3">
              <wp:simplePos x="0" y="0"/>
              <wp:positionH relativeFrom="page">
                <wp:posOffset>900430</wp:posOffset>
              </wp:positionH>
              <wp:positionV relativeFrom="page">
                <wp:posOffset>9908136</wp:posOffset>
              </wp:positionV>
              <wp:extent cx="575564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5640" cy="1270"/>
                      </a:xfrm>
                      <a:custGeom>
                        <a:avLst/>
                        <a:gdLst/>
                        <a:ahLst/>
                        <a:cxnLst/>
                        <a:rect l="l" t="t" r="r" b="b"/>
                        <a:pathLst>
                          <a:path w="5755640">
                            <a:moveTo>
                              <a:pt x="0" y="0"/>
                            </a:moveTo>
                            <a:lnTo>
                              <a:pt x="5755640" y="0"/>
                            </a:lnTo>
                          </a:path>
                        </a:pathLst>
                      </a:custGeom>
                      <a:ln w="6350">
                        <a:solidFill>
                          <a:srgbClr val="FE2500"/>
                        </a:solidFill>
                        <a:prstDash val="solid"/>
                      </a:ln>
                    </wps:spPr>
                    <wps:bodyPr wrap="square" lIns="0" tIns="0" rIns="0" bIns="0" rtlCol="0">
                      <a:prstTxWarp prst="textNoShape">
                        <a:avLst/>
                      </a:prstTxWarp>
                      <a:noAutofit/>
                    </wps:bodyPr>
                  </wps:wsp>
                </a:graphicData>
              </a:graphic>
            </wp:anchor>
          </w:drawing>
        </mc:Choice>
        <mc:Fallback>
          <w:pict>
            <v:shape w14:anchorId="7D3E7ABE" id="Graphic 4" o:spid="_x0000_s1026" style="position:absolute;margin-left:70.9pt;margin-top:780.15pt;width:453.2pt;height:.1pt;z-index:-15771136;visibility:visible;mso-wrap-style:square;mso-wrap-distance-left:0;mso-wrap-distance-top:0;mso-wrap-distance-right:0;mso-wrap-distance-bottom:0;mso-position-horizontal:absolute;mso-position-horizontal-relative:page;mso-position-vertical:absolute;mso-position-vertical-relative:page;v-text-anchor:top" coordsize="5755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" path="m,l5755640,e" filled="f" strokecolor="#fe2500" strokeweight=".5pt">
              <v:path arrowok="t"/>
              <w10:wrap anchorx="page" anchory="page"/>
            </v:shape>
          </w:pict>
        </mc:Fallback>
      </mc:AlternateContent>
    </w:r>
    <w:r>
      <w:rPr>
        <w:noProof/>
        <w:sz w:val="20"/>
      </w:rPr>
      <mc:AlternateContent>
        <mc:Choice Requires="wps">
          <w:drawing>
            <wp:anchor distT="0" distB="0" distL="0" distR="0" simplePos="0" relativeHeight="487545856" behindDoc="1" locked="0" layoutInCell="1" allowOverlap="1" wp14:anchorId="0BA040B2" wp14:editId="1DDEAF6D">
              <wp:simplePos x="0" y="0"/>
              <wp:positionH relativeFrom="page">
                <wp:posOffset>5791200</wp:posOffset>
              </wp:positionH>
              <wp:positionV relativeFrom="page">
                <wp:posOffset>9936249</wp:posOffset>
              </wp:positionV>
              <wp:extent cx="546100" cy="1682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6100" cy="168275"/>
                      </a:xfrm>
                      <a:prstGeom prst="rect">
                        <a:avLst/>
                      </a:prstGeom>
                    </wps:spPr>
                    <wps:txbx>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wps:txbx>
                    <wps:bodyPr wrap="square" lIns="0" tIns="0" rIns="0" bIns="0" rtlCol="0">
                      <a:noAutofit/>
                    </wps:bodyPr>
                  </wps:wsp>
                </a:graphicData>
              </a:graphic>
            </wp:anchor>
          </w:drawing>
        </mc:Choice>
        <mc:Fallback>
          <w:pict>
            <v:shapetype w14:anchorId="0BA040B2" id="_x0000_t202" coordsize="21600,21600" o:spt="202" path="m,l,21600r21600,l21600,xe">
              <v:stroke joinstyle="miter"/>
              <v:path gradientshapeok="t" o:connecttype="rect"/>
            </v:shapetype>
            <v:shape id="Textbox 5" o:spid="_x0000_s1026" type="#_x0000_t202" style="position:absolute;margin-left:456pt;margin-top:782.4pt;width:43pt;height:13.25pt;z-index:-15770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" filled="f" stroked="f">
              <v:textbox inset="0,0,0,0">
                <w:txbxContent>
                  <w:p w14:paraId="271E65AC" w14:textId="77777777" w:rsidR="00840CCD" w:rsidRDefault="00000000">
                    <w:pPr>
                      <w:spacing w:before="5"/>
                      <w:ind w:left="20"/>
                      <w:rPr>
                        <w:b/>
                        <w:i/>
                        <w:sz w:val="20"/>
                      </w:rPr>
                    </w:pPr>
                    <w:r>
                      <w:rPr>
                        <w:rFonts w:ascii="Garamond"/>
                        <w:i/>
                        <w:color w:val="00147F"/>
                        <w:sz w:val="20"/>
                      </w:rPr>
                      <w:t>Page</w:t>
                    </w:r>
                    <w:r>
                      <w:rPr>
                        <w:rFonts w:ascii="Garamond"/>
                        <w:i/>
                        <w:color w:val="00147F"/>
                        <w:spacing w:val="5"/>
                        <w:sz w:val="20"/>
                      </w:rPr>
                      <w:t xml:space="preserve"> </w:t>
                    </w:r>
                    <w:r>
                      <w:rPr>
                        <w:b/>
                        <w:i/>
                        <w:color w:val="00147F"/>
                        <w:sz w:val="20"/>
                      </w:rPr>
                      <w:fldChar w:fldCharType="begin"/>
                    </w:r>
                    <w:r>
                      <w:rPr>
                        <w:b/>
                        <w:i/>
                        <w:color w:val="00147F"/>
                        <w:sz w:val="20"/>
                      </w:rPr>
                      <w:instrText xml:space="preserve"> PAGE </w:instrText>
                    </w:r>
                    <w:r>
                      <w:rPr>
                        <w:b/>
                        <w:i/>
                        <w:color w:val="00147F"/>
                        <w:sz w:val="20"/>
                      </w:rPr>
                      <w:fldChar w:fldCharType="separate"/>
                    </w:r>
                    <w:r>
                      <w:rPr>
                        <w:b/>
                        <w:i/>
                        <w:color w:val="00147F"/>
                        <w:sz w:val="20"/>
                      </w:rPr>
                      <w:t>2</w:t>
                    </w:r>
                    <w:r>
                      <w:rPr>
                        <w:b/>
                        <w:i/>
                        <w:color w:val="00147F"/>
                        <w:sz w:val="20"/>
                      </w:rPr>
                      <w:fldChar w:fldCharType="end"/>
                    </w:r>
                    <w:r>
                      <w:rPr>
                        <w:b/>
                        <w:i/>
                        <w:color w:val="00147F"/>
                        <w:spacing w:val="-12"/>
                        <w:sz w:val="20"/>
                      </w:rPr>
                      <w:t xml:space="preserve"> </w:t>
                    </w:r>
                    <w:r>
                      <w:rPr>
                        <w:rFonts w:ascii="Garamond"/>
                        <w:i/>
                        <w:color w:val="00147F"/>
                        <w:sz w:val="20"/>
                      </w:rPr>
                      <w:t>of</w:t>
                    </w:r>
                    <w:r>
                      <w:rPr>
                        <w:rFonts w:ascii="Garamond"/>
                        <w:i/>
                        <w:color w:val="00147F"/>
                        <w:spacing w:val="50"/>
                        <w:sz w:val="20"/>
                      </w:rPr>
                      <w:t xml:space="preserve"> </w:t>
                    </w:r>
                    <w:r>
                      <w:rPr>
                        <w:b/>
                        <w:i/>
                        <w:color w:val="00147F"/>
                        <w:spacing w:val="-10"/>
                        <w:sz w:val="20"/>
                      </w:rPr>
                      <w:fldChar w:fldCharType="begin"/>
                    </w:r>
                    <w:r>
                      <w:rPr>
                        <w:b/>
                        <w:i/>
                        <w:color w:val="00147F"/>
                        <w:spacing w:val="-10"/>
                        <w:sz w:val="20"/>
                      </w:rPr>
                      <w:instrText xml:space="preserve"> NUMPAGES </w:instrText>
                    </w:r>
                    <w:r>
                      <w:rPr>
                        <w:b/>
                        <w:i/>
                        <w:color w:val="00147F"/>
                        <w:spacing w:val="-10"/>
                        <w:sz w:val="20"/>
                      </w:rPr>
                      <w:fldChar w:fldCharType="separate"/>
                    </w:r>
                    <w:r>
                      <w:rPr>
                        <w:b/>
                        <w:i/>
                        <w:color w:val="00147F"/>
                        <w:spacing w:val="-10"/>
                        <w:sz w:val="20"/>
                      </w:rPr>
                      <w:t>2</w:t>
                    </w:r>
                    <w:r>
                      <w:rPr>
                        <w:b/>
                        <w:i/>
                        <w:color w:val="00147F"/>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8B7C6" w14:textId="77777777" w:rsidR="00FC23E5" w:rsidRDefault="00FC23E5">
      <w:r>
        <w:separator/>
      </w:r>
    </w:p>
  </w:footnote>
  <w:footnote w:type="continuationSeparator" w:id="0">
    <w:p w14:paraId="4041D7C1" w14:textId="77777777" w:rsidR="00FC23E5" w:rsidRDefault="00FC23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51398"/>
    <w:multiLevelType w:val="hybridMultilevel"/>
    <w:tmpl w:val="CDBAE286"/>
    <w:lvl w:ilvl="0" w:tplc="C2E2D724">
      <w:start w:val="1"/>
      <w:numFmt w:val="decimal"/>
      <w:lvlText w:val="%1."/>
      <w:lvlJc w:val="left"/>
      <w:pPr>
        <w:ind w:left="243" w:hanging="242"/>
        <w:jc w:val="left"/>
      </w:pPr>
      <w:rPr>
        <w:rFonts w:hint="default"/>
        <w:spacing w:val="0"/>
        <w:w w:val="93"/>
        <w:lang w:val="en-US" w:eastAsia="en-US" w:bidi="ar-SA"/>
      </w:rPr>
    </w:lvl>
    <w:lvl w:ilvl="1" w:tplc="3B2801EE">
      <w:numFmt w:val="bullet"/>
      <w:lvlText w:val="•"/>
      <w:lvlJc w:val="left"/>
      <w:pPr>
        <w:ind w:left="1108" w:hanging="242"/>
      </w:pPr>
      <w:rPr>
        <w:rFonts w:hint="default"/>
        <w:lang w:val="en-US" w:eastAsia="en-US" w:bidi="ar-SA"/>
      </w:rPr>
    </w:lvl>
    <w:lvl w:ilvl="2" w:tplc="60261A18">
      <w:numFmt w:val="bullet"/>
      <w:lvlText w:val="•"/>
      <w:lvlJc w:val="left"/>
      <w:pPr>
        <w:ind w:left="1976" w:hanging="242"/>
      </w:pPr>
      <w:rPr>
        <w:rFonts w:hint="default"/>
        <w:lang w:val="en-US" w:eastAsia="en-US" w:bidi="ar-SA"/>
      </w:rPr>
    </w:lvl>
    <w:lvl w:ilvl="3" w:tplc="60180D72">
      <w:numFmt w:val="bullet"/>
      <w:lvlText w:val="•"/>
      <w:lvlJc w:val="left"/>
      <w:pPr>
        <w:ind w:left="2845" w:hanging="242"/>
      </w:pPr>
      <w:rPr>
        <w:rFonts w:hint="default"/>
        <w:lang w:val="en-US" w:eastAsia="en-US" w:bidi="ar-SA"/>
      </w:rPr>
    </w:lvl>
    <w:lvl w:ilvl="4" w:tplc="522E3ECC">
      <w:numFmt w:val="bullet"/>
      <w:lvlText w:val="•"/>
      <w:lvlJc w:val="left"/>
      <w:pPr>
        <w:ind w:left="3713" w:hanging="242"/>
      </w:pPr>
      <w:rPr>
        <w:rFonts w:hint="default"/>
        <w:lang w:val="en-US" w:eastAsia="en-US" w:bidi="ar-SA"/>
      </w:rPr>
    </w:lvl>
    <w:lvl w:ilvl="5" w:tplc="6D689B50">
      <w:numFmt w:val="bullet"/>
      <w:lvlText w:val="•"/>
      <w:lvlJc w:val="left"/>
      <w:pPr>
        <w:ind w:left="4582" w:hanging="242"/>
      </w:pPr>
      <w:rPr>
        <w:rFonts w:hint="default"/>
        <w:lang w:val="en-US" w:eastAsia="en-US" w:bidi="ar-SA"/>
      </w:rPr>
    </w:lvl>
    <w:lvl w:ilvl="6" w:tplc="B6102CE0">
      <w:numFmt w:val="bullet"/>
      <w:lvlText w:val="•"/>
      <w:lvlJc w:val="left"/>
      <w:pPr>
        <w:ind w:left="5450" w:hanging="242"/>
      </w:pPr>
      <w:rPr>
        <w:rFonts w:hint="default"/>
        <w:lang w:val="en-US" w:eastAsia="en-US" w:bidi="ar-SA"/>
      </w:rPr>
    </w:lvl>
    <w:lvl w:ilvl="7" w:tplc="19007E56">
      <w:numFmt w:val="bullet"/>
      <w:lvlText w:val="•"/>
      <w:lvlJc w:val="left"/>
      <w:pPr>
        <w:ind w:left="6318" w:hanging="242"/>
      </w:pPr>
      <w:rPr>
        <w:rFonts w:hint="default"/>
        <w:lang w:val="en-US" w:eastAsia="en-US" w:bidi="ar-SA"/>
      </w:rPr>
    </w:lvl>
    <w:lvl w:ilvl="8" w:tplc="0E7E3F20">
      <w:numFmt w:val="bullet"/>
      <w:lvlText w:val="•"/>
      <w:lvlJc w:val="left"/>
      <w:pPr>
        <w:ind w:left="7187" w:hanging="242"/>
      </w:pPr>
      <w:rPr>
        <w:rFonts w:hint="default"/>
        <w:lang w:val="en-US" w:eastAsia="en-US" w:bidi="ar-SA"/>
      </w:rPr>
    </w:lvl>
  </w:abstractNum>
  <w:abstractNum w:abstractNumId="1" w15:restartNumberingAfterBreak="0">
    <w:nsid w:val="22792E43"/>
    <w:multiLevelType w:val="multilevel"/>
    <w:tmpl w:val="09A42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6009CF"/>
    <w:multiLevelType w:val="hybridMultilevel"/>
    <w:tmpl w:val="1146061E"/>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cs="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cs="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cs="Courier New" w:hint="default"/>
      </w:rPr>
    </w:lvl>
    <w:lvl w:ilvl="8" w:tplc="0C090005" w:tentative="1">
      <w:start w:val="1"/>
      <w:numFmt w:val="bullet"/>
      <w:lvlText w:val=""/>
      <w:lvlJc w:val="left"/>
      <w:pPr>
        <w:ind w:left="6537" w:hanging="360"/>
      </w:pPr>
      <w:rPr>
        <w:rFonts w:ascii="Wingdings" w:hAnsi="Wingdings" w:hint="default"/>
      </w:rPr>
    </w:lvl>
  </w:abstractNum>
  <w:num w:numId="1" w16cid:durableId="1831672615">
    <w:abstractNumId w:val="0"/>
  </w:num>
  <w:num w:numId="2" w16cid:durableId="467432770">
    <w:abstractNumId w:val="2"/>
  </w:num>
  <w:num w:numId="3" w16cid:durableId="4750321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CCD"/>
    <w:rsid w:val="000631D5"/>
    <w:rsid w:val="00130CD4"/>
    <w:rsid w:val="002355BD"/>
    <w:rsid w:val="002C4F62"/>
    <w:rsid w:val="00435608"/>
    <w:rsid w:val="00496EF8"/>
    <w:rsid w:val="004A5C85"/>
    <w:rsid w:val="004F62CE"/>
    <w:rsid w:val="00500135"/>
    <w:rsid w:val="005769D2"/>
    <w:rsid w:val="00814B8B"/>
    <w:rsid w:val="00840CCD"/>
    <w:rsid w:val="008A2E01"/>
    <w:rsid w:val="009370FA"/>
    <w:rsid w:val="00980928"/>
    <w:rsid w:val="00A001AE"/>
    <w:rsid w:val="00A1457C"/>
    <w:rsid w:val="00A47EBB"/>
    <w:rsid w:val="00A53DE6"/>
    <w:rsid w:val="00A63EED"/>
    <w:rsid w:val="00AC14C0"/>
    <w:rsid w:val="00B52C4F"/>
    <w:rsid w:val="00B57776"/>
    <w:rsid w:val="00B705CA"/>
    <w:rsid w:val="00BE0E3A"/>
    <w:rsid w:val="00C31AB3"/>
    <w:rsid w:val="00C81A9F"/>
    <w:rsid w:val="00CA2875"/>
    <w:rsid w:val="00CD32AA"/>
    <w:rsid w:val="00D0262F"/>
    <w:rsid w:val="00D737D9"/>
    <w:rsid w:val="00DD651C"/>
    <w:rsid w:val="00E21378"/>
    <w:rsid w:val="00EB01D6"/>
    <w:rsid w:val="00F41D5B"/>
    <w:rsid w:val="00F86F0F"/>
    <w:rsid w:val="00FC23E5"/>
    <w:rsid w:val="00FC4EA7"/>
    <w:rsid w:val="00FF41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066ED"/>
  <w15:docId w15:val="{92590D3B-1246-477B-9DC0-7ED1BBFF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62" w:right="201"/>
    </w:pPr>
    <w:rPr>
      <w:sz w:val="36"/>
      <w:szCs w:val="36"/>
    </w:rPr>
  </w:style>
  <w:style w:type="paragraph" w:styleId="ListParagraph">
    <w:name w:val="List Paragraph"/>
    <w:basedOn w:val="Normal"/>
    <w:uiPriority w:val="1"/>
    <w:qFormat/>
    <w:pPr>
      <w:ind w:left="243" w:hanging="242"/>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A63EED"/>
    <w:pPr>
      <w:widowControl/>
      <w:autoSpaceDE/>
      <w:autoSpaceDN/>
      <w:spacing w:before="100" w:beforeAutospacing="1" w:after="100" w:afterAutospacing="1"/>
    </w:pPr>
    <w:rPr>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hepavictoria@ahepavic.org.a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ahepav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4</Pages>
  <Words>1335</Words>
  <Characters>7612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Official AHEPA letterhead W AGENDA 25th Feb 2025 (1)</vt:lpstr>
    </vt:vector>
  </TitlesOfParts>
  <Company/>
  <LinksUpToDate>false</LinksUpToDate>
  <CharactersWithSpaces>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Official AHEPA letterhead W AGENDA 25th Feb 2025 (1)</dc:title>
  <dc:creator>johnm</dc:creator>
  <cp:lastModifiedBy>Ioannis Michanetzis</cp:lastModifiedBy>
  <cp:revision>6</cp:revision>
  <cp:lastPrinted>2025-07-28T02:18:00Z</cp:lastPrinted>
  <dcterms:created xsi:type="dcterms:W3CDTF">2025-08-05T07:16:00Z</dcterms:created>
  <dcterms:modified xsi:type="dcterms:W3CDTF">2025-08-07T00:47:00Z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2025-07-25T00:00:00Z</vt:filetime>
  </property>
  <property fmtid="{D5CDD505-2E9C-101B-9397-08002B2CF9AE}" pid="3" name="Creator">
    <vt:lpwstr>Pages</vt:lpwstr>
  </property>
  <property fmtid="{D5CDD505-2E9C-101B-9397-08002B2CF9AE}" pid="4" name="LastSaved">
    <vt:filetime>2025-07-28T00:00:00Z</vt:filetime>
  </property>
  <property fmtid="{D5CDD505-2E9C-101B-9397-08002B2CF9AE}" pid="5" name="Producer">
    <vt:lpwstr>3-Heights(TM) PDF Security Shell 4.8.25.2 (http://www.pdf-tools.com)</vt:lpwstr>
  </property>
</Properties>
</file>